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6312" w14:textId="7B06A00B" w:rsidR="00232AE1" w:rsidRPr="005F75BE" w:rsidRDefault="00262FE9" w:rsidP="005B5B41">
      <w:pPr>
        <w:spacing w:line="480" w:lineRule="exact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58240" behindDoc="1" locked="0" layoutInCell="1" allowOverlap="1" wp14:anchorId="5F97E10D" wp14:editId="0D484E85">
            <wp:simplePos x="0" y="0"/>
            <wp:positionH relativeFrom="column">
              <wp:posOffset>904240</wp:posOffset>
            </wp:positionH>
            <wp:positionV relativeFrom="paragraph">
              <wp:posOffset>-635</wp:posOffset>
            </wp:positionV>
            <wp:extent cx="4086225" cy="657225"/>
            <wp:effectExtent l="0" t="0" r="9525" b="9525"/>
            <wp:wrapNone/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A2178" w14:textId="0A8C552B" w:rsidR="00232AE1" w:rsidRPr="005F75BE" w:rsidRDefault="00232AE1" w:rsidP="00856419">
      <w:pPr>
        <w:spacing w:line="480" w:lineRule="exact"/>
        <w:rPr>
          <w:rFonts w:ascii="Times New Roman" w:eastAsia="標楷體" w:hAnsi="Times New Roman"/>
          <w:sz w:val="36"/>
          <w:szCs w:val="36"/>
        </w:rPr>
      </w:pPr>
    </w:p>
    <w:p w14:paraId="63623831" w14:textId="4EB73EE2" w:rsidR="00232AE1" w:rsidRPr="00856419" w:rsidRDefault="00B96F9D" w:rsidP="001B0932">
      <w:pPr>
        <w:spacing w:line="480" w:lineRule="exact"/>
        <w:jc w:val="center"/>
        <w:rPr>
          <w:rFonts w:ascii="Times New Roman" w:eastAsia="標楷體" w:hAnsi="Times New Roman"/>
          <w:sz w:val="36"/>
          <w:szCs w:val="36"/>
        </w:rPr>
      </w:pPr>
      <w:bookmarkStart w:id="0" w:name="_Hlk112332837"/>
      <w:r>
        <w:rPr>
          <w:rFonts w:ascii="Times New Roman" w:eastAsia="標楷體" w:hAnsi="Times New Roman" w:hint="eastAsia"/>
          <w:sz w:val="36"/>
          <w:szCs w:val="36"/>
        </w:rPr>
        <w:t>1</w:t>
      </w:r>
      <w:r>
        <w:rPr>
          <w:rFonts w:ascii="Times New Roman" w:eastAsia="標楷體" w:hAnsi="Times New Roman"/>
          <w:sz w:val="36"/>
          <w:szCs w:val="36"/>
        </w:rPr>
        <w:t>1</w:t>
      </w:r>
      <w:r w:rsidR="009D577E">
        <w:rPr>
          <w:rFonts w:ascii="Times New Roman" w:eastAsia="標楷體" w:hAnsi="Times New Roman" w:hint="eastAsia"/>
          <w:sz w:val="36"/>
          <w:szCs w:val="36"/>
        </w:rPr>
        <w:t>4</w:t>
      </w:r>
      <w:r>
        <w:rPr>
          <w:rFonts w:ascii="Times New Roman" w:eastAsia="標楷體" w:hAnsi="Times New Roman" w:hint="eastAsia"/>
          <w:sz w:val="36"/>
          <w:szCs w:val="36"/>
        </w:rPr>
        <w:t>年</w:t>
      </w:r>
      <w:r w:rsidR="00BC2E2A" w:rsidRPr="00856419">
        <w:rPr>
          <w:rFonts w:ascii="Times New Roman" w:eastAsia="標楷體" w:hAnsi="Times New Roman"/>
          <w:sz w:val="36"/>
          <w:szCs w:val="36"/>
        </w:rPr>
        <w:t>大專院校</w:t>
      </w:r>
      <w:r w:rsidR="00232AE1" w:rsidRPr="00856419">
        <w:rPr>
          <w:rFonts w:ascii="Times New Roman" w:eastAsia="標楷體" w:hAnsi="Times New Roman"/>
          <w:sz w:val="36"/>
          <w:szCs w:val="36"/>
        </w:rPr>
        <w:t>「</w:t>
      </w:r>
      <w:r w:rsidR="00BC2E2A" w:rsidRPr="00856419">
        <w:rPr>
          <w:rFonts w:ascii="Times New Roman" w:eastAsia="標楷體" w:hAnsi="Times New Roman"/>
          <w:color w:val="222222"/>
          <w:spacing w:val="10"/>
          <w:sz w:val="36"/>
          <w:szCs w:val="36"/>
          <w:shd w:val="clear" w:color="auto" w:fill="FFFFFF"/>
        </w:rPr>
        <w:t>共同基金正確理財觀巡迴講座</w:t>
      </w:r>
      <w:r w:rsidR="00232AE1" w:rsidRPr="00856419">
        <w:rPr>
          <w:rFonts w:ascii="Times New Roman" w:eastAsia="標楷體" w:hAnsi="Times New Roman"/>
          <w:sz w:val="36"/>
          <w:szCs w:val="36"/>
        </w:rPr>
        <w:t>」</w:t>
      </w:r>
    </w:p>
    <w:bookmarkEnd w:id="0"/>
    <w:p w14:paraId="4A12963A" w14:textId="77777777" w:rsidR="00232AE1" w:rsidRPr="00856419" w:rsidRDefault="00232AE1" w:rsidP="001B0932">
      <w:pPr>
        <w:spacing w:line="48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856419">
        <w:rPr>
          <w:rFonts w:ascii="Times New Roman" w:eastAsia="標楷體" w:hAnsi="Times New Roman"/>
          <w:sz w:val="36"/>
          <w:szCs w:val="36"/>
        </w:rPr>
        <w:t>簡介暨參與回函表</w:t>
      </w:r>
    </w:p>
    <w:p w14:paraId="4B0F50C4" w14:textId="33F102EE" w:rsidR="00011F68" w:rsidRPr="00D96F68" w:rsidRDefault="00011F68" w:rsidP="00D96F68">
      <w:pPr>
        <w:pStyle w:val="a7"/>
        <w:spacing w:beforeLines="100" w:before="360" w:line="440" w:lineRule="exact"/>
        <w:ind w:leftChars="0" w:left="0"/>
        <w:jc w:val="both"/>
        <w:rPr>
          <w:rFonts w:ascii="Times New Roman" w:eastAsia="標楷體" w:hAnsi="Times New Roman"/>
          <w:sz w:val="28"/>
          <w:szCs w:val="28"/>
        </w:rPr>
      </w:pPr>
      <w:r w:rsidRPr="005F75BE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一、</w:t>
      </w:r>
      <w:r w:rsidR="00732220" w:rsidRPr="005F75BE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活動</w:t>
      </w:r>
      <w:r w:rsidR="00D96F68">
        <w:rPr>
          <w:rFonts w:ascii="Times New Roman" w:eastAsia="標楷體" w:hAnsi="Times New Roman" w:hint="eastAsia"/>
          <w:color w:val="222222"/>
          <w:spacing w:val="10"/>
          <w:sz w:val="28"/>
          <w:szCs w:val="28"/>
          <w:shd w:val="clear" w:color="auto" w:fill="FFFFFF"/>
        </w:rPr>
        <w:t>說明</w:t>
      </w:r>
      <w:r w:rsidR="00232AE1" w:rsidRPr="005F75BE">
        <w:rPr>
          <w:rFonts w:ascii="Times New Roman" w:eastAsia="標楷體" w:hAnsi="Times New Roman"/>
          <w:sz w:val="28"/>
          <w:szCs w:val="28"/>
        </w:rPr>
        <w:t>:</w:t>
      </w:r>
    </w:p>
    <w:p w14:paraId="3BC4D18B" w14:textId="1D8D0FAF" w:rsidR="00011F68" w:rsidRPr="005F75BE" w:rsidRDefault="00DC0558" w:rsidP="001E5C1C">
      <w:pPr>
        <w:pStyle w:val="a7"/>
        <w:spacing w:line="440" w:lineRule="exact"/>
        <w:ind w:leftChars="118" w:left="283" w:firstLineChars="200" w:firstLine="600"/>
        <w:jc w:val="both"/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</w:pPr>
      <w:r w:rsidRPr="00DC0558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近年來全球經濟與金融環境快速變動，地緣政治風險升高、通膨壓力持續、</w:t>
      </w:r>
      <w:r w:rsidRPr="00DC0558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ESG</w:t>
      </w:r>
      <w:r w:rsidRPr="00DC0558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（環境、社會與公司治理）投資理念興起，皆對資本市場與投資行為帶來深遠影響。同時，</w:t>
      </w:r>
      <w:r w:rsidRPr="00DC0558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AI</w:t>
      </w:r>
      <w:r w:rsidRPr="00DC0558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技術與數位金融的迅速發展，也正在重塑大眾的理財模式與投資選擇。在這樣的時代背景下，對年輕世代而言，更須及早建立正確的理財觀念與風險意識，以因應未來財務挑戰與目標規劃。</w:t>
      </w:r>
      <w:r w:rsidR="001E5C1C">
        <w:rPr>
          <w:rFonts w:ascii="Times New Roman" w:eastAsia="標楷體" w:hAnsi="Times New Roman" w:hint="eastAsia"/>
          <w:color w:val="222222"/>
          <w:spacing w:val="10"/>
          <w:sz w:val="28"/>
          <w:szCs w:val="28"/>
          <w:shd w:val="clear" w:color="auto" w:fill="FFFFFF"/>
        </w:rPr>
        <w:t>因此公會自</w:t>
      </w:r>
      <w:r w:rsidR="001E5C1C">
        <w:rPr>
          <w:rFonts w:ascii="Times New Roman" w:eastAsia="標楷體" w:hAnsi="Times New Roman" w:hint="eastAsia"/>
          <w:color w:val="222222"/>
          <w:spacing w:val="10"/>
          <w:sz w:val="28"/>
          <w:szCs w:val="28"/>
          <w:shd w:val="clear" w:color="auto" w:fill="FFFFFF"/>
        </w:rPr>
        <w:t>111</w:t>
      </w:r>
      <w:r w:rsidR="001E5C1C">
        <w:rPr>
          <w:rFonts w:ascii="Times New Roman" w:eastAsia="標楷體" w:hAnsi="Times New Roman" w:hint="eastAsia"/>
          <w:color w:val="222222"/>
          <w:spacing w:val="10"/>
          <w:sz w:val="28"/>
          <w:szCs w:val="28"/>
          <w:shd w:val="clear" w:color="auto" w:fill="FFFFFF"/>
        </w:rPr>
        <w:t>年起</w:t>
      </w:r>
      <w:r w:rsidR="001E5C1C" w:rsidRPr="005F75BE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規劃辦理</w:t>
      </w:r>
      <w:r w:rsidR="001E5C1C" w:rsidRPr="00BC2E2A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大專院校「共同基金正確理財觀巡迴講座」</w:t>
      </w:r>
      <w:r w:rsidR="001E5C1C" w:rsidRPr="005F75BE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，宣導</w:t>
      </w:r>
      <w:r w:rsidR="001E5C1C">
        <w:rPr>
          <w:rFonts w:ascii="Times New Roman" w:eastAsia="標楷體" w:hAnsi="Times New Roman" w:hint="eastAsia"/>
          <w:color w:val="222222"/>
          <w:spacing w:val="10"/>
          <w:sz w:val="28"/>
          <w:szCs w:val="28"/>
          <w:shd w:val="clear" w:color="auto" w:fill="FFFFFF"/>
        </w:rPr>
        <w:t>以</w:t>
      </w:r>
      <w:r w:rsidR="001E5C1C" w:rsidRPr="005F75BE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「共同基金」為主之理財知識，</w:t>
      </w:r>
      <w:r w:rsidR="001E5C1C">
        <w:rPr>
          <w:rFonts w:ascii="Times New Roman" w:eastAsia="標楷體" w:hAnsi="Times New Roman" w:hint="eastAsia"/>
          <w:color w:val="222222"/>
          <w:spacing w:val="10"/>
          <w:sz w:val="28"/>
          <w:szCs w:val="28"/>
          <w:shd w:val="clear" w:color="auto" w:fill="FFFFFF"/>
        </w:rPr>
        <w:t>並邀請具實務經驗之基金業者擔任講師</w:t>
      </w:r>
      <w:r w:rsidR="001E5C1C">
        <w:rPr>
          <w:rFonts w:ascii="標楷體" w:eastAsia="標楷體" w:hAnsi="標楷體" w:hint="eastAsia"/>
          <w:color w:val="222222"/>
          <w:spacing w:val="10"/>
          <w:sz w:val="28"/>
          <w:szCs w:val="28"/>
          <w:shd w:val="clear" w:color="auto" w:fill="FFFFFF"/>
        </w:rPr>
        <w:t>，</w:t>
      </w:r>
      <w:r w:rsidR="001E5C1C">
        <w:rPr>
          <w:rFonts w:ascii="Times New Roman" w:eastAsia="標楷體" w:hAnsi="Times New Roman" w:hint="eastAsia"/>
          <w:color w:val="222222"/>
          <w:spacing w:val="10"/>
          <w:sz w:val="28"/>
          <w:szCs w:val="28"/>
          <w:shd w:val="clear" w:color="auto" w:fill="FFFFFF"/>
        </w:rPr>
        <w:t>獲各大專院校熱情參與</w:t>
      </w:r>
      <w:r w:rsidR="001E5C1C">
        <w:rPr>
          <w:rFonts w:ascii="標楷體" w:eastAsia="標楷體" w:hAnsi="標楷體" w:hint="eastAsia"/>
          <w:color w:val="222222"/>
          <w:spacing w:val="10"/>
          <w:sz w:val="28"/>
          <w:szCs w:val="28"/>
          <w:shd w:val="clear" w:color="auto" w:fill="FFFFFF"/>
        </w:rPr>
        <w:t>，</w:t>
      </w:r>
      <w:r w:rsidR="001E5C1C">
        <w:rPr>
          <w:rFonts w:ascii="Times New Roman" w:eastAsia="標楷體" w:hAnsi="Times New Roman" w:hint="eastAsia"/>
          <w:color w:val="222222"/>
          <w:spacing w:val="10"/>
          <w:sz w:val="28"/>
          <w:szCs w:val="28"/>
          <w:shd w:val="clear" w:color="auto" w:fill="FFFFFF"/>
        </w:rPr>
        <w:t>為持續宣導</w:t>
      </w:r>
      <w:r w:rsidR="001E5C1C" w:rsidRPr="00BC2E2A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共同基金正確理財觀</w:t>
      </w:r>
      <w:r w:rsidR="001E5C1C">
        <w:rPr>
          <w:rFonts w:ascii="Times New Roman" w:eastAsia="標楷體" w:hAnsi="Times New Roman" w:hint="eastAsia"/>
          <w:color w:val="222222"/>
          <w:spacing w:val="10"/>
          <w:sz w:val="28"/>
          <w:szCs w:val="28"/>
          <w:shd w:val="clear" w:color="auto" w:fill="FFFFFF"/>
        </w:rPr>
        <w:t>念</w:t>
      </w:r>
      <w:r w:rsidR="001E5C1C">
        <w:rPr>
          <w:rFonts w:ascii="標楷體" w:eastAsia="標楷體" w:hAnsi="標楷體" w:hint="eastAsia"/>
          <w:color w:val="222222"/>
          <w:spacing w:val="10"/>
          <w:sz w:val="28"/>
          <w:szCs w:val="28"/>
          <w:shd w:val="clear" w:color="auto" w:fill="FFFFFF"/>
        </w:rPr>
        <w:t>，</w:t>
      </w:r>
      <w:r w:rsidR="001E5C1C">
        <w:rPr>
          <w:rFonts w:ascii="Times New Roman" w:eastAsia="標楷體" w:hAnsi="Times New Roman" w:hint="eastAsia"/>
          <w:color w:val="222222"/>
          <w:spacing w:val="10"/>
          <w:sz w:val="28"/>
          <w:szCs w:val="28"/>
          <w:shd w:val="clear" w:color="auto" w:fill="FFFFFF"/>
        </w:rPr>
        <w:t>本公會規劃於今年度續辦本活動</w:t>
      </w:r>
      <w:r w:rsidR="001E5C1C" w:rsidRPr="005F75BE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。</w:t>
      </w:r>
    </w:p>
    <w:p w14:paraId="422DBA1D" w14:textId="0D236195" w:rsidR="00232AE1" w:rsidRPr="005F75BE" w:rsidRDefault="00011F68" w:rsidP="00011F68">
      <w:pPr>
        <w:pStyle w:val="a7"/>
        <w:spacing w:line="480" w:lineRule="exact"/>
        <w:ind w:leftChars="0" w:left="0"/>
        <w:jc w:val="both"/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</w:pPr>
      <w:r w:rsidRPr="005F75BE">
        <w:rPr>
          <w:rFonts w:ascii="Times New Roman" w:eastAsia="標楷體" w:hAnsi="Times New Roman"/>
          <w:sz w:val="28"/>
          <w:szCs w:val="28"/>
        </w:rPr>
        <w:t>二、</w:t>
      </w:r>
      <w:r w:rsidR="00232AE1" w:rsidRPr="005F75BE">
        <w:rPr>
          <w:rFonts w:ascii="Times New Roman" w:eastAsia="標楷體" w:hAnsi="Times New Roman"/>
          <w:sz w:val="28"/>
          <w:szCs w:val="28"/>
        </w:rPr>
        <w:t>主辦單位</w:t>
      </w:r>
      <w:r w:rsidR="00232AE1" w:rsidRPr="005F75BE">
        <w:rPr>
          <w:rFonts w:ascii="Times New Roman" w:eastAsia="標楷體" w:hAnsi="Times New Roman"/>
          <w:sz w:val="28"/>
          <w:szCs w:val="28"/>
        </w:rPr>
        <w:t>:</w:t>
      </w:r>
    </w:p>
    <w:p w14:paraId="6F49D335" w14:textId="4115D59A" w:rsidR="00232AE1" w:rsidRPr="005F75BE" w:rsidRDefault="00232AE1" w:rsidP="00011F68">
      <w:pPr>
        <w:spacing w:line="48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5F75BE">
        <w:rPr>
          <w:rFonts w:ascii="Times New Roman" w:eastAsia="標楷體" w:hAnsi="Times New Roman"/>
          <w:sz w:val="28"/>
          <w:szCs w:val="28"/>
        </w:rPr>
        <w:t xml:space="preserve">     </w:t>
      </w:r>
      <w:r w:rsidRPr="005F75BE">
        <w:rPr>
          <w:rFonts w:ascii="Times New Roman" w:eastAsia="標楷體" w:hAnsi="Times New Roman"/>
          <w:sz w:val="28"/>
          <w:szCs w:val="28"/>
        </w:rPr>
        <w:t>中華民國證券投資信託暨顧問商業同業公會</w:t>
      </w:r>
      <w:r w:rsidR="00142353" w:rsidRPr="005F75BE">
        <w:rPr>
          <w:rFonts w:ascii="Times New Roman" w:eastAsia="標楷體" w:hAnsi="Times New Roman"/>
          <w:sz w:val="28"/>
          <w:szCs w:val="28"/>
        </w:rPr>
        <w:t>(</w:t>
      </w:r>
      <w:r w:rsidR="00142353" w:rsidRPr="005F75BE">
        <w:rPr>
          <w:rFonts w:ascii="Times New Roman" w:eastAsia="標楷體" w:hAnsi="Times New Roman"/>
          <w:sz w:val="28"/>
          <w:szCs w:val="28"/>
        </w:rPr>
        <w:t>簡介請參附件</w:t>
      </w:r>
      <w:r w:rsidR="00142353" w:rsidRPr="005F75BE">
        <w:rPr>
          <w:rFonts w:ascii="Times New Roman" w:eastAsia="標楷體" w:hAnsi="Times New Roman"/>
          <w:sz w:val="28"/>
          <w:szCs w:val="28"/>
        </w:rPr>
        <w:t>)</w:t>
      </w:r>
    </w:p>
    <w:p w14:paraId="7E388EF0" w14:textId="1359BEB6" w:rsidR="00232AE1" w:rsidRPr="005F75BE" w:rsidRDefault="00011F68" w:rsidP="00011F68">
      <w:pPr>
        <w:pStyle w:val="a7"/>
        <w:spacing w:beforeLines="50" w:before="180" w:line="480" w:lineRule="exact"/>
        <w:ind w:leftChars="0" w:left="0"/>
        <w:jc w:val="both"/>
        <w:rPr>
          <w:rFonts w:ascii="Times New Roman" w:eastAsia="標楷體" w:hAnsi="Times New Roman"/>
          <w:sz w:val="28"/>
          <w:szCs w:val="28"/>
        </w:rPr>
      </w:pPr>
      <w:r w:rsidRPr="005F75BE">
        <w:rPr>
          <w:rFonts w:ascii="Times New Roman" w:eastAsia="標楷體" w:hAnsi="Times New Roman"/>
          <w:sz w:val="28"/>
          <w:szCs w:val="28"/>
        </w:rPr>
        <w:t>三、</w:t>
      </w:r>
      <w:r w:rsidR="00232AE1" w:rsidRPr="005F75BE">
        <w:rPr>
          <w:rFonts w:ascii="Times New Roman" w:eastAsia="標楷體" w:hAnsi="Times New Roman"/>
          <w:sz w:val="28"/>
          <w:szCs w:val="28"/>
        </w:rPr>
        <w:t>活動期間</w:t>
      </w:r>
      <w:r w:rsidR="00232AE1" w:rsidRPr="005F75BE">
        <w:rPr>
          <w:rFonts w:ascii="Times New Roman" w:eastAsia="標楷體" w:hAnsi="Times New Roman"/>
          <w:sz w:val="28"/>
          <w:szCs w:val="28"/>
        </w:rPr>
        <w:t>: 11</w:t>
      </w:r>
      <w:r w:rsidR="009D577E">
        <w:rPr>
          <w:rFonts w:ascii="Times New Roman" w:eastAsia="標楷體" w:hAnsi="Times New Roman" w:hint="eastAsia"/>
          <w:sz w:val="28"/>
          <w:szCs w:val="28"/>
        </w:rPr>
        <w:t>4</w:t>
      </w:r>
      <w:r w:rsidR="00232AE1" w:rsidRPr="005F75BE">
        <w:rPr>
          <w:rFonts w:ascii="Times New Roman" w:eastAsia="標楷體" w:hAnsi="Times New Roman"/>
          <w:sz w:val="28"/>
          <w:szCs w:val="28"/>
        </w:rPr>
        <w:t>年</w:t>
      </w:r>
      <w:r w:rsidR="00232AE1" w:rsidRPr="005F75BE">
        <w:rPr>
          <w:rFonts w:ascii="Times New Roman" w:eastAsia="標楷體" w:hAnsi="Times New Roman"/>
          <w:sz w:val="28"/>
          <w:szCs w:val="28"/>
        </w:rPr>
        <w:t>1</w:t>
      </w:r>
      <w:r w:rsidR="009D4E5B">
        <w:rPr>
          <w:rFonts w:ascii="Times New Roman" w:eastAsia="標楷體" w:hAnsi="Times New Roman"/>
          <w:sz w:val="28"/>
          <w:szCs w:val="28"/>
        </w:rPr>
        <w:t>0</w:t>
      </w:r>
      <w:r w:rsidR="00232AE1" w:rsidRPr="005F75BE">
        <w:rPr>
          <w:rFonts w:ascii="Times New Roman" w:eastAsia="標楷體" w:hAnsi="Times New Roman"/>
          <w:sz w:val="28"/>
          <w:szCs w:val="28"/>
        </w:rPr>
        <w:t>月</w:t>
      </w:r>
      <w:r w:rsidR="00744576">
        <w:rPr>
          <w:rFonts w:ascii="Times New Roman" w:eastAsia="標楷體" w:hAnsi="Times New Roman" w:hint="eastAsia"/>
          <w:sz w:val="28"/>
          <w:szCs w:val="28"/>
        </w:rPr>
        <w:t>1</w:t>
      </w:r>
      <w:r w:rsidR="00415065">
        <w:rPr>
          <w:rFonts w:ascii="Times New Roman" w:eastAsia="標楷體" w:hAnsi="Times New Roman" w:hint="eastAsia"/>
          <w:sz w:val="28"/>
          <w:szCs w:val="28"/>
        </w:rPr>
        <w:t>3</w:t>
      </w:r>
      <w:r w:rsidR="00744576">
        <w:rPr>
          <w:rFonts w:ascii="Times New Roman" w:eastAsia="標楷體" w:hAnsi="Times New Roman" w:hint="eastAsia"/>
          <w:sz w:val="28"/>
          <w:szCs w:val="28"/>
        </w:rPr>
        <w:t>日</w:t>
      </w:r>
      <w:r w:rsidR="00232AE1" w:rsidRPr="005F75BE">
        <w:rPr>
          <w:rFonts w:ascii="Times New Roman" w:eastAsia="標楷體" w:hAnsi="Times New Roman"/>
          <w:sz w:val="28"/>
          <w:szCs w:val="28"/>
        </w:rPr>
        <w:t>至</w:t>
      </w:r>
      <w:r w:rsidR="005F75BE">
        <w:rPr>
          <w:rFonts w:ascii="Times New Roman" w:eastAsia="標楷體" w:hAnsi="Times New Roman"/>
          <w:sz w:val="28"/>
          <w:szCs w:val="28"/>
        </w:rPr>
        <w:t>1</w:t>
      </w:r>
      <w:r w:rsidR="00843D48">
        <w:rPr>
          <w:rFonts w:ascii="Times New Roman" w:eastAsia="標楷體" w:hAnsi="Times New Roman" w:hint="eastAsia"/>
          <w:sz w:val="28"/>
          <w:szCs w:val="28"/>
        </w:rPr>
        <w:t>2</w:t>
      </w:r>
      <w:r w:rsidR="00232AE1" w:rsidRPr="005F75BE">
        <w:rPr>
          <w:rFonts w:ascii="Times New Roman" w:eastAsia="標楷體" w:hAnsi="Times New Roman"/>
          <w:sz w:val="28"/>
          <w:szCs w:val="28"/>
        </w:rPr>
        <w:t>月</w:t>
      </w:r>
      <w:r w:rsidR="00843D48">
        <w:rPr>
          <w:rFonts w:ascii="Times New Roman" w:eastAsia="標楷體" w:hAnsi="Times New Roman" w:hint="eastAsia"/>
          <w:sz w:val="28"/>
          <w:szCs w:val="28"/>
        </w:rPr>
        <w:t>31</w:t>
      </w:r>
      <w:r w:rsidR="00744576">
        <w:rPr>
          <w:rFonts w:ascii="Times New Roman" w:eastAsia="標楷體" w:hAnsi="Times New Roman" w:hint="eastAsia"/>
          <w:sz w:val="28"/>
          <w:szCs w:val="28"/>
        </w:rPr>
        <w:t>日</w:t>
      </w:r>
    </w:p>
    <w:p w14:paraId="5AD08299" w14:textId="7592AF2B" w:rsidR="00232AE1" w:rsidRPr="005F75BE" w:rsidRDefault="00011F68" w:rsidP="000B3927">
      <w:pPr>
        <w:pStyle w:val="a7"/>
        <w:spacing w:beforeLines="50" w:before="180" w:line="440" w:lineRule="exact"/>
        <w:ind w:leftChars="0" w:left="0"/>
        <w:jc w:val="both"/>
        <w:rPr>
          <w:rFonts w:ascii="Times New Roman" w:eastAsia="標楷體" w:hAnsi="Times New Roman"/>
          <w:sz w:val="28"/>
          <w:szCs w:val="28"/>
        </w:rPr>
      </w:pPr>
      <w:r w:rsidRPr="005F75BE">
        <w:rPr>
          <w:rFonts w:ascii="Times New Roman" w:eastAsia="標楷體" w:hAnsi="Times New Roman"/>
          <w:sz w:val="28"/>
          <w:szCs w:val="28"/>
        </w:rPr>
        <w:t>四、</w:t>
      </w:r>
      <w:r w:rsidR="00232AE1" w:rsidRPr="005F75BE">
        <w:rPr>
          <w:rFonts w:ascii="Times New Roman" w:eastAsia="標楷體" w:hAnsi="Times New Roman"/>
          <w:sz w:val="28"/>
          <w:szCs w:val="28"/>
        </w:rPr>
        <w:t>講座</w:t>
      </w:r>
      <w:r w:rsidRPr="005F75BE">
        <w:rPr>
          <w:rFonts w:ascii="Times New Roman" w:eastAsia="標楷體" w:hAnsi="Times New Roman"/>
          <w:sz w:val="28"/>
          <w:szCs w:val="28"/>
        </w:rPr>
        <w:t>主題及</w:t>
      </w:r>
      <w:r w:rsidR="00232AE1" w:rsidRPr="005F75BE">
        <w:rPr>
          <w:rFonts w:ascii="Times New Roman" w:eastAsia="標楷體" w:hAnsi="Times New Roman"/>
          <w:sz w:val="28"/>
          <w:szCs w:val="28"/>
        </w:rPr>
        <w:t>內容規劃</w:t>
      </w:r>
      <w:r w:rsidR="00232AE1" w:rsidRPr="005F75BE">
        <w:rPr>
          <w:rFonts w:ascii="Times New Roman" w:eastAsia="標楷體" w:hAnsi="Times New Roman"/>
          <w:sz w:val="28"/>
          <w:szCs w:val="28"/>
        </w:rPr>
        <w:t>:</w:t>
      </w:r>
    </w:p>
    <w:p w14:paraId="0C2F19B4" w14:textId="66F8A71C" w:rsidR="00232AE1" w:rsidRPr="005F75BE" w:rsidRDefault="00011F68" w:rsidP="000B3927">
      <w:pPr>
        <w:pStyle w:val="a7"/>
        <w:spacing w:after="100" w:afterAutospacing="1" w:line="440" w:lineRule="exact"/>
        <w:ind w:leftChars="199" w:left="478"/>
        <w:jc w:val="both"/>
        <w:rPr>
          <w:rFonts w:ascii="Times New Roman" w:eastAsia="標楷體" w:hAnsi="Times New Roman"/>
          <w:sz w:val="28"/>
          <w:szCs w:val="28"/>
        </w:rPr>
      </w:pPr>
      <w:r w:rsidRPr="005F75BE">
        <w:rPr>
          <w:rFonts w:ascii="Times New Roman" w:eastAsia="標楷體" w:hAnsi="Times New Roman"/>
          <w:sz w:val="28"/>
          <w:szCs w:val="28"/>
        </w:rPr>
        <w:t xml:space="preserve">  </w:t>
      </w:r>
      <w:r w:rsidR="000D2C82" w:rsidRPr="005F75BE">
        <w:rPr>
          <w:rFonts w:ascii="Times New Roman" w:eastAsia="標楷體" w:hAnsi="Times New Roman"/>
          <w:sz w:val="28"/>
          <w:szCs w:val="28"/>
        </w:rPr>
        <w:t>將宣導以「共同基金」為主之理財知識，規劃有</w:t>
      </w:r>
      <w:r w:rsidR="000D2C82" w:rsidRPr="005F75BE">
        <w:rPr>
          <w:rFonts w:ascii="Times New Roman" w:eastAsia="標楷體" w:hAnsi="Times New Roman"/>
          <w:sz w:val="28"/>
          <w:szCs w:val="28"/>
        </w:rPr>
        <w:t>2</w:t>
      </w:r>
      <w:r w:rsidR="000D2C82" w:rsidRPr="005F75BE">
        <w:rPr>
          <w:rFonts w:ascii="Times New Roman" w:eastAsia="標楷體" w:hAnsi="Times New Roman"/>
          <w:sz w:val="28"/>
          <w:szCs w:val="28"/>
        </w:rPr>
        <w:t>主題：</w:t>
      </w:r>
    </w:p>
    <w:p w14:paraId="0F199852" w14:textId="4A08DA24" w:rsidR="000C21B6" w:rsidRDefault="009E334B" w:rsidP="000B3927">
      <w:pPr>
        <w:pStyle w:val="a7"/>
        <w:spacing w:after="100" w:afterAutospacing="1" w:line="440" w:lineRule="exact"/>
        <w:ind w:leftChars="199" w:left="708" w:hangingChars="82" w:hanging="230"/>
        <w:jc w:val="both"/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</w:pPr>
      <w:r w:rsidRPr="005F75BE">
        <w:rPr>
          <w:rFonts w:ascii="Times New Roman" w:eastAsia="標楷體" w:hAnsi="Times New Roman"/>
          <w:sz w:val="28"/>
          <w:szCs w:val="28"/>
        </w:rPr>
        <w:sym w:font="Wingdings" w:char="F0D8"/>
      </w:r>
      <w:r w:rsidR="00DC0558" w:rsidRPr="00DC0558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「一起打早退休生活</w:t>
      </w:r>
      <w:r w:rsidR="00DC0558" w:rsidRPr="00DC0558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 xml:space="preserve"> </w:t>
      </w:r>
      <w:r w:rsidR="00DC0558" w:rsidRPr="00DC0558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立刻啟動</w:t>
      </w:r>
      <w:r w:rsidR="00DC0558" w:rsidRPr="00DC0558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TISA</w:t>
      </w:r>
      <w:r w:rsidR="00DC0558" w:rsidRPr="00DC0558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計畫」：</w:t>
      </w:r>
      <w:r w:rsidR="007C0E06" w:rsidRPr="007C0E06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內容將著重於</w:t>
      </w:r>
      <w:r w:rsidR="007C0E06" w:rsidRPr="007C0E06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TISA</w:t>
      </w:r>
      <w:r w:rsidR="007C0E06" w:rsidRPr="007C0E06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制度及</w:t>
      </w:r>
      <w:r w:rsidR="007C0E06" w:rsidRPr="007C0E06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TISA</w:t>
      </w:r>
      <w:r w:rsidR="007C0E06" w:rsidRPr="007C0E06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基金介紹，如何善用</w:t>
      </w:r>
      <w:r w:rsidR="007C0E06" w:rsidRPr="007C0E06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TISA</w:t>
      </w:r>
      <w:r w:rsidR="007C0E06" w:rsidRPr="007C0E06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制度逐步累積生活儲備，強化未來財務面主動力</w:t>
      </w:r>
      <w:r w:rsidR="00415065" w:rsidRPr="00415065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。</w:t>
      </w:r>
    </w:p>
    <w:p w14:paraId="500AD72A" w14:textId="1A1125E4" w:rsidR="000C21B6" w:rsidRDefault="009E334B" w:rsidP="000C21B6">
      <w:pPr>
        <w:pStyle w:val="a7"/>
        <w:spacing w:after="100" w:afterAutospacing="1" w:line="440" w:lineRule="exact"/>
        <w:ind w:leftChars="199" w:left="708" w:hangingChars="82" w:hanging="230"/>
        <w:jc w:val="both"/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</w:pPr>
      <w:r w:rsidRPr="005F75BE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sym w:font="Wingdings" w:char="F0D8"/>
      </w:r>
      <w:r w:rsidR="00415065" w:rsidRPr="00415065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「投資不必等有錢</w:t>
      </w:r>
      <w:r w:rsidR="00415065" w:rsidRPr="00415065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~</w:t>
      </w:r>
      <w:r w:rsidR="00415065" w:rsidRPr="00415065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共同基金定期定額投資」：內容注重於共同基金實作分享</w:t>
      </w:r>
      <w:r w:rsidR="00415065" w:rsidRPr="00415065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-</w:t>
      </w:r>
      <w:r w:rsidR="00415065" w:rsidRPr="00415065"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  <w:t>定期定額投資、全球經濟發展趨勢與相關財經訊息解讀等。</w:t>
      </w:r>
    </w:p>
    <w:p w14:paraId="3D679B26" w14:textId="1734073E" w:rsidR="000B2E42" w:rsidRDefault="000B2E42" w:rsidP="000C21B6">
      <w:pPr>
        <w:pStyle w:val="a7"/>
        <w:spacing w:after="100" w:afterAutospacing="1" w:line="440" w:lineRule="exact"/>
        <w:ind w:leftChars="199" w:left="724" w:hangingChars="82" w:hanging="246"/>
        <w:jc w:val="both"/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hint="eastAsia"/>
          <w:color w:val="222222"/>
          <w:spacing w:val="10"/>
          <w:sz w:val="28"/>
          <w:szCs w:val="28"/>
          <w:shd w:val="clear" w:color="auto" w:fill="FFFFFF"/>
        </w:rPr>
        <w:t>※若有興趣可同時分享如何進入投信投顧業等資訊。</w:t>
      </w:r>
    </w:p>
    <w:p w14:paraId="34CE2468" w14:textId="0C3E608E" w:rsidR="00232AE1" w:rsidRPr="000C21B6" w:rsidRDefault="009E334B" w:rsidP="000C21B6">
      <w:pPr>
        <w:pStyle w:val="a7"/>
        <w:spacing w:after="100" w:afterAutospacing="1" w:line="440" w:lineRule="exact"/>
        <w:ind w:leftChars="0" w:left="0"/>
        <w:jc w:val="both"/>
        <w:rPr>
          <w:rFonts w:ascii="Times New Roman" w:eastAsia="標楷體" w:hAnsi="Times New Roman"/>
          <w:color w:val="222222"/>
          <w:spacing w:val="10"/>
          <w:sz w:val="28"/>
          <w:szCs w:val="28"/>
          <w:shd w:val="clear" w:color="auto" w:fill="FFFFFF"/>
        </w:rPr>
      </w:pPr>
      <w:r w:rsidRPr="005F75BE">
        <w:rPr>
          <w:rFonts w:ascii="Times New Roman" w:eastAsia="標楷體" w:hAnsi="Times New Roman"/>
          <w:sz w:val="28"/>
          <w:szCs w:val="28"/>
        </w:rPr>
        <w:t>五</w:t>
      </w:r>
      <w:r w:rsidR="00232AE1" w:rsidRPr="005F75BE">
        <w:rPr>
          <w:rFonts w:ascii="Times New Roman" w:eastAsia="標楷體" w:hAnsi="Times New Roman"/>
          <w:sz w:val="28"/>
          <w:szCs w:val="28"/>
        </w:rPr>
        <w:t>、參加</w:t>
      </w:r>
      <w:r w:rsidR="00142353" w:rsidRPr="005F75BE">
        <w:rPr>
          <w:rFonts w:ascii="Times New Roman" w:eastAsia="標楷體" w:hAnsi="Times New Roman"/>
          <w:sz w:val="28"/>
          <w:szCs w:val="28"/>
        </w:rPr>
        <w:t>對象及參與學校配合事項</w:t>
      </w:r>
      <w:r w:rsidR="00232AE1" w:rsidRPr="005F75BE">
        <w:rPr>
          <w:rFonts w:ascii="Times New Roman" w:eastAsia="標楷體" w:hAnsi="Times New Roman"/>
          <w:sz w:val="28"/>
          <w:szCs w:val="28"/>
        </w:rPr>
        <w:t>:</w:t>
      </w:r>
    </w:p>
    <w:p w14:paraId="13EDA7C7" w14:textId="7EEA0D23" w:rsidR="00142353" w:rsidRPr="005F75BE" w:rsidRDefault="00142353" w:rsidP="000B3927">
      <w:pPr>
        <w:spacing w:beforeLines="50" w:before="180" w:line="44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5F75BE">
        <w:rPr>
          <w:rFonts w:ascii="Times New Roman" w:eastAsia="標楷體" w:hAnsi="Times New Roman"/>
          <w:sz w:val="28"/>
          <w:szCs w:val="28"/>
        </w:rPr>
        <w:t>(</w:t>
      </w:r>
      <w:r w:rsidRPr="005F75BE">
        <w:rPr>
          <w:rFonts w:ascii="Times New Roman" w:eastAsia="標楷體" w:hAnsi="Times New Roman"/>
          <w:sz w:val="28"/>
          <w:szCs w:val="28"/>
        </w:rPr>
        <w:t>一</w:t>
      </w:r>
      <w:r w:rsidRPr="005F75BE">
        <w:rPr>
          <w:rFonts w:ascii="Times New Roman" w:eastAsia="標楷體" w:hAnsi="Times New Roman"/>
          <w:sz w:val="28"/>
          <w:szCs w:val="28"/>
        </w:rPr>
        <w:t>)</w:t>
      </w:r>
      <w:r w:rsidRPr="005F75BE">
        <w:rPr>
          <w:rFonts w:ascii="Times New Roman" w:eastAsia="標楷體" w:hAnsi="Times New Roman"/>
          <w:sz w:val="28"/>
          <w:szCs w:val="28"/>
        </w:rPr>
        <w:t>參加對象：</w:t>
      </w:r>
      <w:r w:rsidR="00083C41">
        <w:rPr>
          <w:rFonts w:ascii="Times New Roman" w:eastAsia="標楷體" w:hAnsi="Times New Roman" w:hint="eastAsia"/>
          <w:sz w:val="28"/>
          <w:szCs w:val="28"/>
        </w:rPr>
        <w:t>以</w:t>
      </w:r>
      <w:r w:rsidR="005F75BE" w:rsidRPr="005F75BE">
        <w:rPr>
          <w:rFonts w:ascii="Times New Roman" w:eastAsia="標楷體" w:hAnsi="Times New Roman"/>
          <w:sz w:val="28"/>
          <w:szCs w:val="28"/>
        </w:rPr>
        <w:t>全</w:t>
      </w:r>
      <w:r w:rsidR="00843D48">
        <w:rPr>
          <w:rFonts w:ascii="Times New Roman" w:eastAsia="標楷體" w:hAnsi="Times New Roman" w:hint="eastAsia"/>
          <w:sz w:val="28"/>
          <w:szCs w:val="28"/>
        </w:rPr>
        <w:t>國</w:t>
      </w:r>
      <w:r w:rsidR="005F75BE" w:rsidRPr="005F75BE">
        <w:rPr>
          <w:rFonts w:ascii="Times New Roman" w:eastAsia="標楷體" w:hAnsi="Times New Roman"/>
          <w:sz w:val="28"/>
          <w:szCs w:val="28"/>
        </w:rPr>
        <w:t>大專院校之學生為主要宣導範疇。</w:t>
      </w:r>
    </w:p>
    <w:p w14:paraId="7A46BDA3" w14:textId="42C29684" w:rsidR="005F75BE" w:rsidRPr="005F75BE" w:rsidRDefault="005F75BE" w:rsidP="000B3927">
      <w:pPr>
        <w:spacing w:beforeLines="50" w:before="180" w:line="44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5F75BE">
        <w:rPr>
          <w:rFonts w:ascii="Times New Roman" w:eastAsia="標楷體" w:hAnsi="Times New Roman"/>
          <w:sz w:val="28"/>
          <w:szCs w:val="28"/>
        </w:rPr>
        <w:lastRenderedPageBreak/>
        <w:t>(</w:t>
      </w:r>
      <w:r w:rsidRPr="005F75BE">
        <w:rPr>
          <w:rFonts w:ascii="Times New Roman" w:eastAsia="標楷體" w:hAnsi="Times New Roman"/>
          <w:sz w:val="28"/>
          <w:szCs w:val="28"/>
        </w:rPr>
        <w:t>二</w:t>
      </w:r>
      <w:r w:rsidRPr="005F75BE">
        <w:rPr>
          <w:rFonts w:ascii="Times New Roman" w:eastAsia="標楷體" w:hAnsi="Times New Roman"/>
          <w:sz w:val="28"/>
          <w:szCs w:val="28"/>
        </w:rPr>
        <w:t>)</w:t>
      </w:r>
      <w:r w:rsidRPr="005F75BE">
        <w:rPr>
          <w:rFonts w:ascii="Times New Roman" w:eastAsia="標楷體" w:hAnsi="Times New Roman"/>
          <w:sz w:val="28"/>
          <w:szCs w:val="28"/>
        </w:rPr>
        <w:t>參與學校配合事項</w:t>
      </w:r>
    </w:p>
    <w:p w14:paraId="63577F6C" w14:textId="7624F7E9" w:rsidR="00232AE1" w:rsidRPr="005F75BE" w:rsidRDefault="00232AE1" w:rsidP="000B3927">
      <w:pPr>
        <w:pStyle w:val="a7"/>
        <w:numPr>
          <w:ilvl w:val="0"/>
          <w:numId w:val="20"/>
        </w:numPr>
        <w:spacing w:line="44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5F75BE">
        <w:rPr>
          <w:rFonts w:ascii="Times New Roman" w:eastAsia="標楷體" w:hAnsi="Times New Roman"/>
          <w:sz w:val="28"/>
          <w:szCs w:val="28"/>
        </w:rPr>
        <w:t>參加人數：每場次人數須達</w:t>
      </w:r>
      <w:r w:rsidR="00843D48">
        <w:rPr>
          <w:rFonts w:ascii="Times New Roman" w:eastAsia="標楷體" w:hAnsi="Times New Roman" w:hint="eastAsia"/>
          <w:sz w:val="28"/>
          <w:szCs w:val="28"/>
        </w:rPr>
        <w:t>100</w:t>
      </w:r>
      <w:r w:rsidRPr="005F75BE">
        <w:rPr>
          <w:rFonts w:ascii="Times New Roman" w:eastAsia="標楷體" w:hAnsi="Times New Roman"/>
          <w:sz w:val="28"/>
          <w:szCs w:val="28"/>
        </w:rPr>
        <w:t>人。</w:t>
      </w:r>
    </w:p>
    <w:p w14:paraId="2EC043AD" w14:textId="77E532A6" w:rsidR="00232AE1" w:rsidRPr="005F75BE" w:rsidRDefault="00232AE1" w:rsidP="000B3927">
      <w:pPr>
        <w:pStyle w:val="a7"/>
        <w:numPr>
          <w:ilvl w:val="0"/>
          <w:numId w:val="20"/>
        </w:numPr>
        <w:spacing w:line="44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5F75BE">
        <w:rPr>
          <w:rFonts w:ascii="Times New Roman" w:eastAsia="標楷體" w:hAnsi="Times New Roman"/>
          <w:color w:val="000000"/>
          <w:sz w:val="28"/>
          <w:szCs w:val="28"/>
        </w:rPr>
        <w:t>活動場地：由各校提供場地</w:t>
      </w:r>
      <w:r w:rsidR="00843D48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5F75BE">
        <w:rPr>
          <w:rFonts w:ascii="Times New Roman" w:eastAsia="標楷體" w:hAnsi="Times New Roman"/>
          <w:color w:val="000000"/>
          <w:sz w:val="28"/>
          <w:szCs w:val="28"/>
        </w:rPr>
        <w:t>本公會不負擔場地費用。</w:t>
      </w:r>
    </w:p>
    <w:p w14:paraId="20F11DD7" w14:textId="7E03F4F9" w:rsidR="00232AE1" w:rsidRPr="005F75BE" w:rsidRDefault="00232AE1" w:rsidP="000B3927">
      <w:pPr>
        <w:pStyle w:val="a7"/>
        <w:numPr>
          <w:ilvl w:val="0"/>
          <w:numId w:val="20"/>
        </w:numPr>
        <w:spacing w:line="44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5F75BE">
        <w:rPr>
          <w:rFonts w:ascii="Times New Roman" w:eastAsia="標楷體" w:hAnsi="Times New Roman"/>
          <w:sz w:val="28"/>
          <w:szCs w:val="28"/>
        </w:rPr>
        <w:t>講座時間：原則上以周一至周五</w:t>
      </w:r>
      <w:r w:rsidR="00843D48">
        <w:rPr>
          <w:rFonts w:ascii="Times New Roman" w:eastAsia="標楷體" w:hAnsi="Times New Roman" w:hint="eastAsia"/>
          <w:sz w:val="28"/>
          <w:szCs w:val="28"/>
        </w:rPr>
        <w:t>下午</w:t>
      </w:r>
      <w:r w:rsidRPr="005F75BE">
        <w:rPr>
          <w:rFonts w:ascii="Times New Roman" w:eastAsia="標楷體" w:hAnsi="Times New Roman"/>
          <w:sz w:val="28"/>
          <w:szCs w:val="28"/>
        </w:rPr>
        <w:t>時段為主</w:t>
      </w:r>
      <w:r w:rsidRPr="005F75BE">
        <w:rPr>
          <w:rFonts w:ascii="Times New Roman" w:eastAsia="標楷體" w:hAnsi="Times New Roman"/>
          <w:color w:val="000000"/>
          <w:sz w:val="28"/>
          <w:szCs w:val="28"/>
        </w:rPr>
        <w:t>，預估</w:t>
      </w:r>
      <w:r w:rsidRPr="005F75BE">
        <w:rPr>
          <w:rFonts w:ascii="Times New Roman" w:eastAsia="標楷體" w:hAnsi="Times New Roman"/>
          <w:sz w:val="28"/>
          <w:szCs w:val="28"/>
        </w:rPr>
        <w:t>時間</w:t>
      </w:r>
      <w:r w:rsidRPr="005F75BE">
        <w:rPr>
          <w:rFonts w:ascii="Times New Roman" w:eastAsia="標楷體" w:hAnsi="Times New Roman"/>
          <w:color w:val="000000"/>
          <w:sz w:val="28"/>
          <w:szCs w:val="28"/>
        </w:rPr>
        <w:t>約</w:t>
      </w:r>
      <w:r w:rsidRPr="005F75BE">
        <w:rPr>
          <w:rFonts w:ascii="Times New Roman" w:eastAsia="標楷體" w:hAnsi="Times New Roman"/>
          <w:color w:val="000000"/>
          <w:sz w:val="28"/>
          <w:szCs w:val="28"/>
        </w:rPr>
        <w:t>2</w:t>
      </w:r>
      <w:r w:rsidRPr="005F75BE">
        <w:rPr>
          <w:rFonts w:ascii="Times New Roman" w:eastAsia="標楷體" w:hAnsi="Times New Roman"/>
          <w:color w:val="000000"/>
          <w:sz w:val="28"/>
          <w:szCs w:val="28"/>
        </w:rPr>
        <w:t>小時。</w:t>
      </w:r>
    </w:p>
    <w:p w14:paraId="28EC9FD8" w14:textId="006AB052" w:rsidR="00232AE1" w:rsidRPr="00A14E78" w:rsidRDefault="00232AE1" w:rsidP="000B3927">
      <w:pPr>
        <w:pStyle w:val="a7"/>
        <w:numPr>
          <w:ilvl w:val="0"/>
          <w:numId w:val="20"/>
        </w:numPr>
        <w:spacing w:line="44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5F75BE">
        <w:rPr>
          <w:rFonts w:ascii="Times New Roman" w:eastAsia="標楷體" w:hAnsi="Times New Roman"/>
          <w:sz w:val="28"/>
          <w:szCs w:val="28"/>
        </w:rPr>
        <w:t>講師由本公會派任，講師</w:t>
      </w:r>
      <w:r w:rsidR="009D4E5B">
        <w:rPr>
          <w:rFonts w:ascii="Times New Roman" w:eastAsia="標楷體" w:hAnsi="Times New Roman" w:hint="eastAsia"/>
          <w:sz w:val="28"/>
          <w:szCs w:val="28"/>
        </w:rPr>
        <w:t>費</w:t>
      </w:r>
      <w:r w:rsidRPr="005F75BE">
        <w:rPr>
          <w:rFonts w:ascii="Times New Roman" w:eastAsia="標楷體" w:hAnsi="Times New Roman"/>
          <w:sz w:val="28"/>
          <w:szCs w:val="28"/>
        </w:rPr>
        <w:t>由本公會負擔</w:t>
      </w:r>
      <w:r w:rsidRPr="005F75BE">
        <w:rPr>
          <w:rFonts w:ascii="Times New Roman" w:eastAsia="標楷體" w:hAnsi="Times New Roman"/>
          <w:color w:val="000000"/>
          <w:sz w:val="28"/>
          <w:szCs w:val="28"/>
        </w:rPr>
        <w:t>。</w:t>
      </w:r>
    </w:p>
    <w:p w14:paraId="18BCF072" w14:textId="13E11240" w:rsidR="00232AE1" w:rsidRPr="005F75BE" w:rsidRDefault="00262FE9" w:rsidP="00707B1A">
      <w:pPr>
        <w:spacing w:line="48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0A19446" wp14:editId="3DDE4A9C">
                <wp:simplePos x="0" y="0"/>
                <wp:positionH relativeFrom="column">
                  <wp:posOffset>-362585</wp:posOffset>
                </wp:positionH>
                <wp:positionV relativeFrom="paragraph">
                  <wp:posOffset>161924</wp:posOffset>
                </wp:positionV>
                <wp:extent cx="705802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80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17D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8.55pt;margin-top:12.75pt;width:555.7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" strokeweight="1.25pt">
                <v:stroke dashstyle="1 1"/>
              </v:shape>
            </w:pict>
          </mc:Fallback>
        </mc:AlternateContent>
      </w:r>
    </w:p>
    <w:p w14:paraId="5CCE36C1" w14:textId="61D35E9D" w:rsidR="00232AE1" w:rsidRDefault="00B96F9D" w:rsidP="00856419">
      <w:pPr>
        <w:spacing w:line="480" w:lineRule="exact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>11</w:t>
      </w:r>
      <w:r w:rsidR="009D577E">
        <w:rPr>
          <w:rFonts w:ascii="Times New Roman" w:eastAsia="標楷體" w:hAnsi="Times New Roman" w:hint="eastAsia"/>
          <w:sz w:val="36"/>
          <w:szCs w:val="36"/>
        </w:rPr>
        <w:t>4</w:t>
      </w:r>
      <w:r>
        <w:rPr>
          <w:rFonts w:ascii="Times New Roman" w:eastAsia="標楷體" w:hAnsi="Times New Roman" w:hint="eastAsia"/>
          <w:sz w:val="36"/>
          <w:szCs w:val="36"/>
        </w:rPr>
        <w:t>年</w:t>
      </w:r>
      <w:r w:rsidR="00BC2E2A" w:rsidRPr="00BC2E2A">
        <w:rPr>
          <w:rFonts w:ascii="Times New Roman" w:eastAsia="標楷體" w:hAnsi="Times New Roman"/>
          <w:sz w:val="36"/>
          <w:szCs w:val="36"/>
        </w:rPr>
        <w:t>大專院校「</w:t>
      </w:r>
      <w:r w:rsidR="00BC2E2A" w:rsidRPr="00BC2E2A">
        <w:rPr>
          <w:rFonts w:ascii="Times New Roman" w:eastAsia="標楷體" w:hAnsi="Times New Roman"/>
          <w:color w:val="222222"/>
          <w:spacing w:val="10"/>
          <w:sz w:val="36"/>
          <w:szCs w:val="36"/>
          <w:shd w:val="clear" w:color="auto" w:fill="FFFFFF"/>
        </w:rPr>
        <w:t>共同基金正確理財觀巡迴講座</w:t>
      </w:r>
      <w:r w:rsidR="00BC2E2A" w:rsidRPr="00BC2E2A">
        <w:rPr>
          <w:rFonts w:ascii="Times New Roman" w:eastAsia="標楷體" w:hAnsi="Times New Roman"/>
          <w:sz w:val="36"/>
          <w:szCs w:val="36"/>
        </w:rPr>
        <w:t>」</w:t>
      </w:r>
      <w:r w:rsidR="00232AE1" w:rsidRPr="005F75BE">
        <w:rPr>
          <w:rFonts w:ascii="Times New Roman" w:eastAsia="標楷體" w:hAnsi="Times New Roman"/>
          <w:sz w:val="36"/>
          <w:szCs w:val="36"/>
        </w:rPr>
        <w:t>參與回函表</w:t>
      </w:r>
    </w:p>
    <w:p w14:paraId="7FEE3C68" w14:textId="77777777" w:rsidR="005B629B" w:rsidRPr="005B629B" w:rsidRDefault="005B629B" w:rsidP="005B629B">
      <w:pPr>
        <w:spacing w:line="240" w:lineRule="exact"/>
        <w:jc w:val="center"/>
        <w:rPr>
          <w:rFonts w:ascii="Times New Roman" w:eastAsia="標楷體" w:hAnsi="Times New Roman"/>
          <w:sz w:val="36"/>
          <w:szCs w:val="36"/>
        </w:rPr>
      </w:pPr>
    </w:p>
    <w:tbl>
      <w:tblPr>
        <w:tblW w:w="10103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3"/>
        <w:gridCol w:w="5800"/>
      </w:tblGrid>
      <w:tr w:rsidR="005B629B" w:rsidRPr="00E142CA" w14:paraId="3C43B8CE" w14:textId="77777777" w:rsidTr="00856419">
        <w:trPr>
          <w:cantSplit/>
          <w:trHeight w:val="542"/>
        </w:trPr>
        <w:tc>
          <w:tcPr>
            <w:tcW w:w="101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AD8E95" w14:textId="6A35A2DA" w:rsidR="005B629B" w:rsidRPr="00E142CA" w:rsidRDefault="005B629B" w:rsidP="00C35199">
            <w:pPr>
              <w:pStyle w:val="ac"/>
              <w:spacing w:beforeLines="20" w:before="72" w:afterLines="20" w:after="72"/>
              <w:ind w:leftChars="0" w:left="0" w:firstLineChars="0" w:firstLine="0"/>
              <w:rPr>
                <w:rFonts w:ascii="Times New Roman" w:eastAsia="標楷體" w:hAnsi="Times New Roman" w:cs="Times New Roman"/>
                <w:szCs w:val="28"/>
              </w:rPr>
            </w:pPr>
            <w:r w:rsidRPr="00E142CA">
              <w:rPr>
                <w:rFonts w:ascii="Times New Roman" w:eastAsia="標楷體" w:hAnsi="Times New Roman" w:cs="Times New Roman"/>
                <w:szCs w:val="28"/>
              </w:rPr>
              <w:t>學校</w:t>
            </w:r>
            <w:r w:rsidR="00856419">
              <w:rPr>
                <w:rFonts w:ascii="Times New Roman" w:eastAsia="標楷體" w:hAnsi="Times New Roman" w:cs="Times New Roman" w:hint="eastAsia"/>
                <w:szCs w:val="28"/>
              </w:rPr>
              <w:t>及系所</w:t>
            </w:r>
            <w:r w:rsidRPr="00E142CA">
              <w:rPr>
                <w:rFonts w:ascii="Times New Roman" w:eastAsia="標楷體" w:hAnsi="Times New Roman" w:cs="Times New Roman"/>
                <w:szCs w:val="28"/>
              </w:rPr>
              <w:t>名稱：</w:t>
            </w:r>
          </w:p>
        </w:tc>
      </w:tr>
      <w:tr w:rsidR="005B629B" w:rsidRPr="00E142CA" w14:paraId="76E2BA2F" w14:textId="77777777" w:rsidTr="00773652">
        <w:trPr>
          <w:cantSplit/>
        </w:trPr>
        <w:tc>
          <w:tcPr>
            <w:tcW w:w="4303" w:type="dxa"/>
            <w:tcBorders>
              <w:left w:val="single" w:sz="12" w:space="0" w:color="auto"/>
            </w:tcBorders>
            <w:vAlign w:val="center"/>
          </w:tcPr>
          <w:p w14:paraId="0DC3E0E3" w14:textId="77777777" w:rsidR="005B629B" w:rsidRPr="00E142CA" w:rsidRDefault="005B629B" w:rsidP="00C35199">
            <w:pPr>
              <w:pStyle w:val="ac"/>
              <w:spacing w:beforeLines="20" w:before="72" w:afterLines="20" w:after="72"/>
              <w:ind w:leftChars="0" w:left="0" w:firstLineChars="0" w:firstLine="0"/>
              <w:rPr>
                <w:rFonts w:ascii="Times New Roman" w:eastAsia="標楷體" w:hAnsi="Times New Roman" w:cs="Times New Roman"/>
                <w:szCs w:val="28"/>
              </w:rPr>
            </w:pPr>
            <w:r w:rsidRPr="00E142CA">
              <w:rPr>
                <w:rFonts w:ascii="Times New Roman" w:eastAsia="標楷體" w:hAnsi="Times New Roman" w:cs="Times New Roman"/>
                <w:szCs w:val="28"/>
              </w:rPr>
              <w:t>聯絡人：</w:t>
            </w:r>
          </w:p>
        </w:tc>
        <w:tc>
          <w:tcPr>
            <w:tcW w:w="5800" w:type="dxa"/>
            <w:tcBorders>
              <w:right w:val="single" w:sz="12" w:space="0" w:color="auto"/>
            </w:tcBorders>
            <w:vAlign w:val="center"/>
          </w:tcPr>
          <w:p w14:paraId="2E97213C" w14:textId="4F288806" w:rsidR="005B629B" w:rsidRPr="00E142CA" w:rsidRDefault="00856419" w:rsidP="00C35199">
            <w:pPr>
              <w:pStyle w:val="ac"/>
              <w:spacing w:beforeLines="20" w:before="72" w:afterLines="20" w:after="72"/>
              <w:ind w:leftChars="0" w:left="0" w:firstLineChars="0" w:firstLine="0"/>
              <w:rPr>
                <w:rFonts w:ascii="Times New Roman" w:eastAsia="標楷體" w:hAnsi="Times New Roman" w:cs="Times New Roman"/>
                <w:szCs w:val="28"/>
              </w:rPr>
            </w:pPr>
            <w:r w:rsidRPr="00E142CA">
              <w:rPr>
                <w:rFonts w:ascii="Times New Roman" w:eastAsia="標楷體" w:hAnsi="Times New Roman" w:cs="Times New Roman"/>
                <w:szCs w:val="28"/>
              </w:rPr>
              <w:t>電話</w:t>
            </w:r>
            <w:r w:rsidRPr="00E142CA">
              <w:rPr>
                <w:rFonts w:ascii="Times New Roman" w:eastAsia="標楷體" w:hAnsi="Times New Roman" w:cs="Times New Roman"/>
                <w:szCs w:val="28"/>
              </w:rPr>
              <w:t>/</w:t>
            </w:r>
            <w:r w:rsidRPr="00E142CA">
              <w:rPr>
                <w:rFonts w:ascii="Times New Roman" w:eastAsia="標楷體" w:hAnsi="Times New Roman" w:cs="Times New Roman"/>
                <w:szCs w:val="28"/>
              </w:rPr>
              <w:t>手機：</w:t>
            </w:r>
          </w:p>
        </w:tc>
      </w:tr>
      <w:tr w:rsidR="005B629B" w:rsidRPr="00E142CA" w14:paraId="43BD6D49" w14:textId="77777777" w:rsidTr="00AA50E2">
        <w:trPr>
          <w:cantSplit/>
          <w:trHeight w:val="387"/>
        </w:trPr>
        <w:tc>
          <w:tcPr>
            <w:tcW w:w="1010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CFC08" w14:textId="4DE6EC7E" w:rsidR="005B629B" w:rsidRPr="00E142CA" w:rsidRDefault="000458FF" w:rsidP="00C35199">
            <w:pPr>
              <w:pStyle w:val="ac"/>
              <w:spacing w:beforeLines="20" w:before="72" w:afterLines="20" w:after="72"/>
              <w:ind w:leftChars="0" w:left="0" w:firstLineChars="0" w:firstLine="0"/>
              <w:rPr>
                <w:rFonts w:ascii="Times New Roman" w:eastAsia="標楷體" w:hAnsi="Times New Roman" w:cs="Times New Roman"/>
                <w:szCs w:val="28"/>
              </w:rPr>
            </w:pPr>
            <w:r w:rsidRPr="00E142CA">
              <w:rPr>
                <w:rFonts w:ascii="Times New Roman" w:eastAsia="標楷體" w:hAnsi="Times New Roman" w:cs="Times New Roman"/>
                <w:szCs w:val="28"/>
              </w:rPr>
              <w:t>電子郵件</w:t>
            </w:r>
            <w:r w:rsidR="005B629B" w:rsidRPr="00E142CA">
              <w:rPr>
                <w:rFonts w:ascii="Times New Roman" w:eastAsia="標楷體" w:hAnsi="Times New Roman" w:cs="Times New Roman"/>
                <w:szCs w:val="28"/>
              </w:rPr>
              <w:t>：</w:t>
            </w:r>
          </w:p>
        </w:tc>
      </w:tr>
      <w:tr w:rsidR="005B629B" w:rsidRPr="00E142CA" w14:paraId="28BDB9BA" w14:textId="77777777" w:rsidTr="00773652">
        <w:trPr>
          <w:cantSplit/>
        </w:trPr>
        <w:tc>
          <w:tcPr>
            <w:tcW w:w="10103" w:type="dxa"/>
            <w:gridSpan w:val="2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596F9541" w14:textId="0DE7F517" w:rsidR="005B629B" w:rsidRPr="00E142CA" w:rsidRDefault="005B629B" w:rsidP="00C35199">
            <w:pPr>
              <w:pStyle w:val="ac"/>
              <w:spacing w:beforeLines="20" w:before="72" w:afterLines="20" w:after="72"/>
              <w:ind w:leftChars="0" w:left="0" w:firstLineChars="0" w:firstLine="0"/>
              <w:rPr>
                <w:rFonts w:ascii="Times New Roman" w:eastAsia="標楷體" w:hAnsi="Times New Roman" w:cs="Times New Roman"/>
                <w:szCs w:val="28"/>
              </w:rPr>
            </w:pPr>
            <w:r w:rsidRPr="00E142CA">
              <w:rPr>
                <w:rFonts w:ascii="Times New Roman" w:eastAsia="標楷體" w:hAnsi="Times New Roman" w:cs="Times New Roman"/>
                <w:szCs w:val="28"/>
              </w:rPr>
              <w:t>學校地址：</w:t>
            </w:r>
          </w:p>
        </w:tc>
      </w:tr>
      <w:tr w:rsidR="005B629B" w:rsidRPr="00E142CA" w14:paraId="25A3F2BD" w14:textId="77777777" w:rsidTr="00C56145">
        <w:trPr>
          <w:cantSplit/>
          <w:trHeight w:val="1582"/>
        </w:trPr>
        <w:tc>
          <w:tcPr>
            <w:tcW w:w="10103" w:type="dxa"/>
            <w:gridSpan w:val="2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C8C43" w14:textId="42910A6A" w:rsidR="000B3927" w:rsidRDefault="00E142CA" w:rsidP="005B629B">
            <w:pPr>
              <w:pStyle w:val="ac"/>
              <w:spacing w:before="0" w:afterLines="10" w:after="36" w:line="0" w:lineRule="atLeast"/>
              <w:ind w:leftChars="0" w:left="0" w:firstLineChars="0" w:firstLine="0"/>
              <w:rPr>
                <w:rFonts w:ascii="Times New Roman" w:eastAsia="標楷體" w:hAnsi="Times New Roman" w:cs="Times New Roman"/>
                <w:szCs w:val="28"/>
              </w:rPr>
            </w:pPr>
            <w:r w:rsidRPr="00E142CA">
              <w:rPr>
                <w:rFonts w:ascii="Times New Roman" w:eastAsia="標楷體" w:hAnsi="Times New Roman" w:cs="Times New Roman"/>
                <w:szCs w:val="28"/>
              </w:rPr>
              <w:t>希望舉辦講座時間</w:t>
            </w:r>
            <w:r w:rsidRPr="00E142CA">
              <w:rPr>
                <w:rFonts w:ascii="Times New Roman" w:eastAsia="標楷體" w:hAnsi="Times New Roman" w:cs="Times New Roman"/>
                <w:szCs w:val="28"/>
              </w:rPr>
              <w:t>:</w:t>
            </w:r>
          </w:p>
          <w:p w14:paraId="63EC3E51" w14:textId="2DFBB0DB" w:rsidR="005B629B" w:rsidRDefault="00E142CA" w:rsidP="005B629B">
            <w:pPr>
              <w:pStyle w:val="ac"/>
              <w:spacing w:before="0" w:afterLines="10" w:after="36" w:line="0" w:lineRule="atLeast"/>
              <w:ind w:leftChars="0" w:left="0" w:firstLineChars="0" w:firstLine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日期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:</w:t>
            </w:r>
            <w:r w:rsidRPr="00E142CA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Pr="00E142C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  </w:t>
            </w:r>
            <w:r w:rsidRPr="00E142CA">
              <w:rPr>
                <w:rFonts w:ascii="Times New Roman" w:eastAsia="標楷體" w:hAnsi="Times New Roman" w:cs="Times New Roman"/>
                <w:szCs w:val="28"/>
              </w:rPr>
              <w:t>年</w:t>
            </w:r>
            <w:r w:rsidRPr="00E142C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  </w:t>
            </w:r>
            <w:r w:rsidRPr="00E142CA">
              <w:rPr>
                <w:rFonts w:ascii="Times New Roman" w:eastAsia="標楷體" w:hAnsi="Times New Roman" w:cs="Times New Roman"/>
                <w:szCs w:val="28"/>
              </w:rPr>
              <w:t>月</w:t>
            </w:r>
            <w:r w:rsidRPr="00E142C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  </w:t>
            </w:r>
            <w:r w:rsidRPr="00E142CA">
              <w:rPr>
                <w:rFonts w:ascii="Times New Roman" w:eastAsia="標楷體" w:hAnsi="Times New Roman" w:cs="Times New Roman"/>
                <w:szCs w:val="28"/>
              </w:rPr>
              <w:t>日</w:t>
            </w:r>
          </w:p>
          <w:p w14:paraId="3F792597" w14:textId="10AD85DA" w:rsidR="00843D48" w:rsidRPr="00B96F9D" w:rsidRDefault="00E142CA" w:rsidP="005B629B">
            <w:pPr>
              <w:pStyle w:val="ac"/>
              <w:spacing w:before="0" w:afterLines="10" w:after="36" w:line="0" w:lineRule="atLeast"/>
              <w:ind w:leftChars="0" w:left="0" w:firstLineChars="0" w:firstLine="0"/>
              <w:rPr>
                <w:rFonts w:ascii="Times New Roman" w:eastAsia="標楷體" w:hAnsi="Times New Roman" w:cs="Times New Roman"/>
                <w:szCs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時段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: </w:t>
            </w: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時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-16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時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時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-17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時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:</w:t>
            </w:r>
            <w:r w:rsidR="00773652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8"/>
                <w:u w:val="single"/>
              </w:rPr>
              <w:t xml:space="preserve">              </w:t>
            </w:r>
          </w:p>
        </w:tc>
      </w:tr>
      <w:tr w:rsidR="000458FF" w:rsidRPr="00E142CA" w14:paraId="6C8C0BDA" w14:textId="77777777" w:rsidTr="00AA50E2">
        <w:trPr>
          <w:cantSplit/>
          <w:trHeight w:val="552"/>
        </w:trPr>
        <w:tc>
          <w:tcPr>
            <w:tcW w:w="10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B377A" w14:textId="67D1A317" w:rsidR="00E142CA" w:rsidRPr="00E142CA" w:rsidRDefault="00E142CA" w:rsidP="005B629B">
            <w:pPr>
              <w:pStyle w:val="ac"/>
              <w:spacing w:before="0" w:afterLines="10" w:after="36" w:line="0" w:lineRule="atLeast"/>
              <w:ind w:leftChars="0" w:left="0" w:firstLineChars="0" w:firstLine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參與講座學生年級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大一</w:t>
            </w:r>
            <w:r w:rsidR="00773652">
              <w:rPr>
                <w:rFonts w:ascii="Times New Roman" w:eastAsia="標楷體" w:hAnsi="Times New Roman" w:cs="Times New Roman" w:hint="eastAsia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大</w:t>
            </w:r>
            <w:r w:rsidR="00773652">
              <w:rPr>
                <w:rFonts w:ascii="Times New Roman" w:eastAsia="標楷體" w:hAnsi="Times New Roman" w:cs="Times New Roman" w:hint="eastAsia"/>
                <w:szCs w:val="28"/>
              </w:rPr>
              <w:t>二</w:t>
            </w:r>
            <w:r w:rsidR="00773652">
              <w:rPr>
                <w:rFonts w:ascii="Times New Roman" w:eastAsia="標楷體" w:hAnsi="Times New Roman" w:cs="Times New Roman" w:hint="eastAsia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大</w:t>
            </w:r>
            <w:r w:rsidR="00773652">
              <w:rPr>
                <w:rFonts w:ascii="Times New Roman" w:eastAsia="標楷體" w:hAnsi="Times New Roman" w:cs="Times New Roman" w:hint="eastAsia"/>
                <w:szCs w:val="28"/>
              </w:rPr>
              <w:t>三</w:t>
            </w:r>
            <w:r w:rsidR="00773652">
              <w:rPr>
                <w:rFonts w:ascii="Times New Roman" w:eastAsia="標楷體" w:hAnsi="Times New Roman" w:cs="Times New Roman" w:hint="eastAsia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大</w:t>
            </w:r>
            <w:r w:rsidR="00773652">
              <w:rPr>
                <w:rFonts w:ascii="Times New Roman" w:eastAsia="標楷體" w:hAnsi="Times New Roman" w:cs="Times New Roman" w:hint="eastAsia"/>
                <w:szCs w:val="28"/>
              </w:rPr>
              <w:t>四</w:t>
            </w:r>
            <w:r w:rsidR="00773652">
              <w:rPr>
                <w:rFonts w:ascii="Times New Roman" w:eastAsia="標楷體" w:hAnsi="Times New Roman" w:cs="Times New Roman" w:hint="eastAsia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:</w:t>
            </w:r>
            <w:r w:rsidR="00773652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8"/>
                <w:u w:val="single"/>
              </w:rPr>
              <w:t xml:space="preserve">              </w:t>
            </w:r>
          </w:p>
        </w:tc>
      </w:tr>
      <w:tr w:rsidR="000458FF" w:rsidRPr="00E142CA" w14:paraId="10F85537" w14:textId="77777777" w:rsidTr="00AA50E2">
        <w:trPr>
          <w:cantSplit/>
          <w:trHeight w:val="546"/>
        </w:trPr>
        <w:tc>
          <w:tcPr>
            <w:tcW w:w="10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0DB42" w14:textId="6DD5B246" w:rsidR="000458FF" w:rsidRPr="00E142CA" w:rsidRDefault="00773652" w:rsidP="005B629B">
            <w:pPr>
              <w:pStyle w:val="ac"/>
              <w:spacing w:before="0" w:afterLines="10" w:after="36" w:line="0" w:lineRule="atLeast"/>
              <w:ind w:leftChars="0" w:left="0" w:firstLineChars="0" w:firstLine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參與講座人數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: </w:t>
            </w:r>
            <w:r>
              <w:rPr>
                <w:rFonts w:ascii="Times New Roman" w:eastAsia="標楷體" w:hAnsi="Times New Roman" w:cs="Times New Roman" w:hint="eastAsia"/>
                <w:szCs w:val="28"/>
                <w:u w:val="single"/>
              </w:rPr>
              <w:t xml:space="preserve">              </w:t>
            </w:r>
          </w:p>
        </w:tc>
      </w:tr>
      <w:tr w:rsidR="00B96F9D" w:rsidRPr="00E142CA" w14:paraId="1166AB33" w14:textId="77777777" w:rsidTr="000B2E42">
        <w:trPr>
          <w:cantSplit/>
          <w:trHeight w:val="1275"/>
        </w:trPr>
        <w:tc>
          <w:tcPr>
            <w:tcW w:w="10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B4C2C" w14:textId="79AA0872" w:rsidR="00B96F9D" w:rsidRPr="00856419" w:rsidRDefault="00B96F9D" w:rsidP="00B96F9D">
            <w:pPr>
              <w:pStyle w:val="ac"/>
              <w:spacing w:before="0" w:afterLines="10" w:after="36" w:line="0" w:lineRule="atLeast"/>
              <w:ind w:leftChars="0" w:left="0" w:firstLineChars="0" w:firstLine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宣導主題選擇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 w:rsidR="007C0E06" w:rsidRPr="007C0E06">
              <w:rPr>
                <w:rFonts w:ascii="Times New Roman" w:eastAsia="標楷體" w:hAnsi="Times New Roman"/>
                <w:color w:val="222222"/>
                <w:spacing w:val="10"/>
                <w:szCs w:val="28"/>
                <w:shd w:val="clear" w:color="auto" w:fill="FFFFFF"/>
              </w:rPr>
              <w:t>一起打早退休生活</w:t>
            </w:r>
            <w:r w:rsidR="007C0E06" w:rsidRPr="007C0E06">
              <w:rPr>
                <w:rFonts w:ascii="Times New Roman" w:eastAsia="標楷體" w:hAnsi="Times New Roman"/>
                <w:color w:val="222222"/>
                <w:spacing w:val="10"/>
                <w:szCs w:val="28"/>
                <w:shd w:val="clear" w:color="auto" w:fill="FFFFFF"/>
              </w:rPr>
              <w:t xml:space="preserve"> </w:t>
            </w:r>
            <w:r w:rsidR="007C0E06" w:rsidRPr="007C0E06">
              <w:rPr>
                <w:rFonts w:ascii="Times New Roman" w:eastAsia="標楷體" w:hAnsi="Times New Roman"/>
                <w:color w:val="222222"/>
                <w:spacing w:val="10"/>
                <w:szCs w:val="28"/>
                <w:shd w:val="clear" w:color="auto" w:fill="FFFFFF"/>
              </w:rPr>
              <w:t>立刻啟動</w:t>
            </w:r>
            <w:r w:rsidR="007C0E06" w:rsidRPr="007C0E06">
              <w:rPr>
                <w:rFonts w:ascii="Times New Roman" w:eastAsia="標楷體" w:hAnsi="Times New Roman"/>
                <w:color w:val="222222"/>
                <w:spacing w:val="10"/>
                <w:szCs w:val="28"/>
                <w:shd w:val="clear" w:color="auto" w:fill="FFFFFF"/>
              </w:rPr>
              <w:t>TISA</w:t>
            </w:r>
            <w:r w:rsidR="007C0E06" w:rsidRPr="007C0E06">
              <w:rPr>
                <w:rFonts w:ascii="Times New Roman" w:eastAsia="標楷體" w:hAnsi="Times New Roman"/>
                <w:color w:val="222222"/>
                <w:spacing w:val="10"/>
                <w:szCs w:val="28"/>
                <w:shd w:val="clear" w:color="auto" w:fill="FFFFFF"/>
              </w:rPr>
              <w:t>計畫</w:t>
            </w:r>
          </w:p>
          <w:p w14:paraId="175ACC92" w14:textId="2D3F5F75" w:rsidR="000B2E42" w:rsidRPr="000B2E42" w:rsidRDefault="00B96F9D" w:rsidP="00B96F9D">
            <w:pPr>
              <w:pStyle w:val="ac"/>
              <w:spacing w:before="0" w:afterLines="10" w:after="36" w:line="0" w:lineRule="atLeast"/>
              <w:ind w:leftChars="0" w:left="0" w:firstLineChars="0" w:firstLine="0"/>
              <w:rPr>
                <w:rFonts w:ascii="Times New Roman" w:eastAsia="標楷體" w:hAnsi="Times New Roman"/>
                <w:color w:val="222222"/>
                <w:spacing w:val="10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spacing w:val="10"/>
                <w:szCs w:val="28"/>
                <w:shd w:val="clear" w:color="auto" w:fill="FFFFFF"/>
              </w:rPr>
              <w:t xml:space="preserve">           </w:t>
            </w: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 w:rsidR="00415065" w:rsidRPr="00415065">
              <w:rPr>
                <w:rFonts w:ascii="Times New Roman" w:eastAsia="標楷體" w:hAnsi="Times New Roman"/>
                <w:color w:val="222222"/>
                <w:spacing w:val="10"/>
                <w:szCs w:val="28"/>
                <w:shd w:val="clear" w:color="auto" w:fill="FFFFFF"/>
              </w:rPr>
              <w:t>投資不必等有錢</w:t>
            </w:r>
            <w:r w:rsidR="00415065" w:rsidRPr="00415065">
              <w:rPr>
                <w:rFonts w:ascii="Times New Roman" w:eastAsia="標楷體" w:hAnsi="Times New Roman"/>
                <w:color w:val="222222"/>
                <w:spacing w:val="10"/>
                <w:szCs w:val="28"/>
                <w:shd w:val="clear" w:color="auto" w:fill="FFFFFF"/>
              </w:rPr>
              <w:t>~</w:t>
            </w:r>
            <w:r w:rsidR="00415065" w:rsidRPr="00415065">
              <w:rPr>
                <w:rFonts w:ascii="Times New Roman" w:eastAsia="標楷體" w:hAnsi="Times New Roman"/>
                <w:color w:val="222222"/>
                <w:spacing w:val="10"/>
                <w:szCs w:val="28"/>
                <w:shd w:val="clear" w:color="auto" w:fill="FFFFFF"/>
              </w:rPr>
              <w:t>共同基金定期定額投資</w:t>
            </w:r>
          </w:p>
        </w:tc>
      </w:tr>
      <w:tr w:rsidR="000B2E42" w:rsidRPr="00E142CA" w14:paraId="7A20A612" w14:textId="77777777" w:rsidTr="000B2E42">
        <w:trPr>
          <w:cantSplit/>
          <w:trHeight w:val="467"/>
        </w:trPr>
        <w:tc>
          <w:tcPr>
            <w:tcW w:w="10103" w:type="dxa"/>
            <w:gridSpan w:val="2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7D567DAF" w14:textId="5D3F9CFF" w:rsidR="000B2E42" w:rsidRDefault="000B2E42" w:rsidP="00B96F9D">
            <w:pPr>
              <w:pStyle w:val="ac"/>
              <w:spacing w:before="0" w:afterLines="10" w:after="36" w:line="0" w:lineRule="atLeast"/>
              <w:ind w:leftChars="0" w:left="0" w:firstLineChars="0" w:firstLine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同時分享：</w:t>
            </w:r>
            <w:r>
              <w:rPr>
                <w:rFonts w:ascii="標楷體" w:eastAsia="標楷體" w:hAnsi="標楷體" w:cs="Times New Roman" w:hint="eastAsia"/>
                <w:szCs w:val="28"/>
              </w:rPr>
              <w:t>□如何進入投信投顧業等資訊</w:t>
            </w:r>
          </w:p>
        </w:tc>
      </w:tr>
    </w:tbl>
    <w:p w14:paraId="0EBE0FD3" w14:textId="77777777" w:rsidR="006F2D2A" w:rsidRPr="00A14E78" w:rsidRDefault="006F2D2A" w:rsidP="006F2D2A">
      <w:pPr>
        <w:pStyle w:val="ac"/>
        <w:spacing w:before="0" w:line="0" w:lineRule="atLeast"/>
        <w:ind w:leftChars="-75" w:left="402" w:hangingChars="224" w:hanging="582"/>
        <w:rPr>
          <w:rFonts w:ascii="Times New Roman" w:eastAsia="標楷體" w:hAnsi="Times New Roman" w:cs="Times New Roman"/>
          <w:sz w:val="26"/>
          <w:szCs w:val="26"/>
        </w:rPr>
      </w:pPr>
      <w:r w:rsidRPr="00A14E78">
        <w:rPr>
          <w:rFonts w:ascii="Times New Roman" w:eastAsia="標楷體" w:hAnsi="Times New Roman" w:cs="Times New Roman"/>
          <w:sz w:val="26"/>
          <w:szCs w:val="26"/>
        </w:rPr>
        <w:t>備註：</w:t>
      </w:r>
    </w:p>
    <w:p w14:paraId="2C71D0BE" w14:textId="77777777" w:rsidR="006F2D2A" w:rsidRPr="00A14E78" w:rsidRDefault="006F2D2A" w:rsidP="006F2D2A">
      <w:pPr>
        <w:pStyle w:val="ac"/>
        <w:spacing w:before="0" w:line="0" w:lineRule="atLeast"/>
        <w:ind w:leftChars="0" w:left="-180" w:firstLineChars="0" w:firstLine="0"/>
        <w:rPr>
          <w:rFonts w:ascii="Times New Roman" w:eastAsia="標楷體" w:hAnsi="Times New Roman" w:cs="Times New Roman"/>
          <w:sz w:val="26"/>
          <w:szCs w:val="26"/>
        </w:rPr>
      </w:pPr>
      <w:r w:rsidRPr="00A14E78">
        <w:rPr>
          <w:rFonts w:ascii="Times New Roman" w:eastAsia="標楷體" w:hAnsi="Times New Roman" w:cs="Times New Roman"/>
          <w:sz w:val="26"/>
          <w:szCs w:val="26"/>
        </w:rPr>
        <w:t>1.</w:t>
      </w:r>
      <w:r w:rsidRPr="00A14E78">
        <w:rPr>
          <w:rFonts w:ascii="Times New Roman" w:eastAsia="標楷體" w:hAnsi="Times New Roman" w:cs="Times New Roman"/>
          <w:sz w:val="26"/>
          <w:szCs w:val="26"/>
        </w:rPr>
        <w:t>主辦單位得視實際情況調整相關活動事宜。</w:t>
      </w:r>
    </w:p>
    <w:p w14:paraId="33441ECC" w14:textId="24488464" w:rsidR="001E7E3F" w:rsidRPr="001E7E3F" w:rsidRDefault="006F2D2A" w:rsidP="001E7E3F">
      <w:pPr>
        <w:pStyle w:val="ac"/>
        <w:spacing w:line="0" w:lineRule="atLeast"/>
        <w:ind w:leftChars="-75" w:left="54" w:hangingChars="90" w:hanging="234"/>
        <w:rPr>
          <w:rFonts w:ascii="Times New Roman" w:eastAsia="標楷體" w:hAnsi="Times New Roman"/>
          <w:sz w:val="26"/>
          <w:szCs w:val="26"/>
        </w:rPr>
      </w:pPr>
      <w:r w:rsidRPr="00A14E78">
        <w:rPr>
          <w:rFonts w:ascii="Times New Roman" w:eastAsia="標楷體" w:hAnsi="Times New Roman" w:cs="Times New Roman"/>
          <w:sz w:val="26"/>
          <w:szCs w:val="26"/>
        </w:rPr>
        <w:t>2.</w:t>
      </w:r>
      <w:r w:rsidRPr="00A14E78">
        <w:rPr>
          <w:rFonts w:ascii="Times New Roman" w:eastAsia="標楷體" w:hAnsi="Times New Roman" w:cs="Times New Roman"/>
          <w:sz w:val="26"/>
          <w:szCs w:val="26"/>
        </w:rPr>
        <w:t>請</w:t>
      </w:r>
      <w:r w:rsidR="001E7E3F">
        <w:rPr>
          <w:rFonts w:ascii="Times New Roman" w:eastAsia="標楷體" w:hAnsi="Times New Roman" w:cs="Times New Roman" w:hint="eastAsia"/>
          <w:sz w:val="26"/>
          <w:szCs w:val="26"/>
        </w:rPr>
        <w:t>逕至</w:t>
      </w:r>
      <w:r w:rsidR="001E7E3F">
        <w:rPr>
          <w:rFonts w:ascii="Times New Roman" w:eastAsia="標楷體" w:hAnsi="Times New Roman" w:cs="Times New Roman" w:hint="eastAsia"/>
          <w:sz w:val="26"/>
          <w:szCs w:val="26"/>
        </w:rPr>
        <w:t>surveycake</w:t>
      </w:r>
      <w:r w:rsidR="001E7E3F">
        <w:rPr>
          <w:rFonts w:ascii="Times New Roman" w:eastAsia="標楷體" w:hAnsi="Times New Roman" w:cs="Times New Roman" w:hint="eastAsia"/>
          <w:sz w:val="26"/>
          <w:szCs w:val="26"/>
        </w:rPr>
        <w:t>：</w:t>
      </w:r>
      <w:hyperlink r:id="rId8" w:tgtFrame="_blank" w:history="1">
        <w:r w:rsidR="008E55C7" w:rsidRPr="008E55C7">
          <w:rPr>
            <w:rStyle w:val="ab"/>
            <w:rFonts w:ascii="Times New Roman" w:hAnsi="Times New Roman"/>
            <w:sz w:val="26"/>
            <w:szCs w:val="26"/>
          </w:rPr>
          <w:t>https://sitca.surveycake.biz/s/eLGkB</w:t>
        </w:r>
      </w:hyperlink>
      <w:r w:rsidR="001E7E3F">
        <w:rPr>
          <w:rFonts w:ascii="Times New Roman" w:eastAsia="標楷體" w:hAnsi="Times New Roman" w:cs="Times New Roman" w:hint="eastAsia"/>
          <w:sz w:val="26"/>
          <w:szCs w:val="26"/>
        </w:rPr>
        <w:t>填</w:t>
      </w:r>
      <w:r w:rsidR="005B0ABE">
        <w:rPr>
          <w:rFonts w:ascii="Times New Roman" w:eastAsia="標楷體" w:hAnsi="Times New Roman" w:cs="Times New Roman" w:hint="eastAsia"/>
          <w:sz w:val="26"/>
          <w:szCs w:val="26"/>
        </w:rPr>
        <w:t>寫</w:t>
      </w:r>
      <w:r w:rsidR="001E7E3F">
        <w:rPr>
          <w:rFonts w:ascii="Times New Roman" w:eastAsia="標楷體" w:hAnsi="Times New Roman" w:cs="Times New Roman" w:hint="eastAsia"/>
          <w:sz w:val="26"/>
          <w:szCs w:val="26"/>
        </w:rPr>
        <w:t>參與</w:t>
      </w:r>
      <w:r w:rsidR="005B0ABE">
        <w:rPr>
          <w:rFonts w:ascii="Times New Roman" w:eastAsia="標楷體" w:hAnsi="Times New Roman" w:cs="Times New Roman" w:hint="eastAsia"/>
          <w:sz w:val="26"/>
          <w:szCs w:val="26"/>
        </w:rPr>
        <w:t>表單或</w:t>
      </w:r>
      <w:r w:rsidR="001E7E3F">
        <w:rPr>
          <w:rFonts w:ascii="Times New Roman" w:eastAsia="標楷體" w:hAnsi="Times New Roman" w:cs="Times New Roman" w:hint="eastAsia"/>
          <w:sz w:val="26"/>
          <w:szCs w:val="26"/>
        </w:rPr>
        <w:t>填</w:t>
      </w:r>
      <w:r w:rsidR="005B0ABE">
        <w:rPr>
          <w:rFonts w:ascii="Times New Roman" w:eastAsia="標楷體" w:hAnsi="Times New Roman" w:cs="Times New Roman" w:hint="eastAsia"/>
          <w:sz w:val="26"/>
          <w:szCs w:val="26"/>
        </w:rPr>
        <w:t>寫</w:t>
      </w:r>
      <w:r w:rsidR="001E7E3F">
        <w:rPr>
          <w:rFonts w:ascii="Times New Roman" w:eastAsia="標楷體" w:hAnsi="Times New Roman" w:cs="Times New Roman" w:hint="eastAsia"/>
          <w:sz w:val="26"/>
          <w:szCs w:val="26"/>
        </w:rPr>
        <w:t>上面回函表</w:t>
      </w:r>
      <w:r w:rsidRPr="00A14E78">
        <w:rPr>
          <w:rFonts w:ascii="Times New Roman" w:eastAsia="標楷體" w:hAnsi="Times New Roman" w:cs="Times New Roman"/>
          <w:sz w:val="26"/>
          <w:szCs w:val="26"/>
        </w:rPr>
        <w:t>後於</w:t>
      </w:r>
      <w:r w:rsidRPr="00A14E78">
        <w:rPr>
          <w:rFonts w:ascii="Times New Roman" w:eastAsia="標楷體" w:hAnsi="Times New Roman" w:cs="Times New Roman"/>
          <w:b/>
          <w:bCs/>
          <w:sz w:val="26"/>
          <w:szCs w:val="26"/>
        </w:rPr>
        <w:t>1</w:t>
      </w:r>
      <w:r w:rsidRPr="00A14E78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1</w:t>
      </w:r>
      <w:r w:rsidRPr="00A14E78">
        <w:rPr>
          <w:rFonts w:ascii="Times New Roman" w:eastAsia="標楷體" w:hAnsi="Times New Roman" w:cs="Times New Roman"/>
          <w:b/>
          <w:bCs/>
          <w:sz w:val="26"/>
          <w:szCs w:val="26"/>
        </w:rPr>
        <w:t>年</w:t>
      </w:r>
      <w:r w:rsidRPr="00A14E78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9</w:t>
      </w:r>
      <w:r w:rsidRPr="00A14E78">
        <w:rPr>
          <w:rFonts w:ascii="Times New Roman" w:eastAsia="標楷體" w:hAnsi="Times New Roman" w:cs="Times New Roman"/>
          <w:b/>
          <w:bCs/>
          <w:sz w:val="26"/>
          <w:szCs w:val="26"/>
        </w:rPr>
        <w:t>月</w:t>
      </w:r>
      <w:r w:rsidR="00EB3EAE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1</w:t>
      </w:r>
      <w:r w:rsidR="00E163C3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2</w:t>
      </w:r>
      <w:r w:rsidRPr="00A14E78">
        <w:rPr>
          <w:rFonts w:ascii="Times New Roman" w:eastAsia="標楷體" w:hAnsi="Times New Roman" w:cs="Times New Roman"/>
          <w:b/>
          <w:bCs/>
          <w:sz w:val="26"/>
          <w:szCs w:val="26"/>
        </w:rPr>
        <w:t>日</w:t>
      </w:r>
      <w:r w:rsidRPr="00A14E78">
        <w:rPr>
          <w:rFonts w:ascii="Times New Roman" w:eastAsia="標楷體" w:hAnsi="Times New Roman" w:cs="Times New Roman"/>
          <w:b/>
          <w:bCs/>
          <w:sz w:val="26"/>
          <w:szCs w:val="26"/>
        </w:rPr>
        <w:t>(</w:t>
      </w:r>
      <w:r w:rsidR="00A14E78" w:rsidRPr="00A14E78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五</w:t>
      </w:r>
      <w:r w:rsidRPr="00A14E78">
        <w:rPr>
          <w:rFonts w:ascii="Times New Roman" w:eastAsia="標楷體" w:hAnsi="Times New Roman" w:cs="Times New Roman"/>
          <w:b/>
          <w:bCs/>
          <w:sz w:val="26"/>
          <w:szCs w:val="26"/>
        </w:rPr>
        <w:t>)</w:t>
      </w:r>
      <w:r w:rsidRPr="00A14E78">
        <w:rPr>
          <w:rFonts w:ascii="Times New Roman" w:eastAsia="標楷體" w:hAnsi="Times New Roman" w:cs="Times New Roman"/>
          <w:b/>
          <w:bCs/>
          <w:sz w:val="26"/>
          <w:szCs w:val="26"/>
        </w:rPr>
        <w:t>下班前</w:t>
      </w:r>
      <w:r w:rsidRPr="00A14E78">
        <w:rPr>
          <w:rFonts w:ascii="Times New Roman" w:eastAsia="標楷體" w:hAnsi="Times New Roman" w:cs="Times New Roman"/>
          <w:sz w:val="26"/>
          <w:szCs w:val="26"/>
        </w:rPr>
        <w:t>e-mail</w:t>
      </w:r>
      <w:r w:rsidRPr="00A14E78">
        <w:rPr>
          <w:rFonts w:ascii="Times New Roman" w:eastAsia="標楷體" w:hAnsi="Times New Roman" w:cs="Times New Roman"/>
          <w:sz w:val="26"/>
          <w:szCs w:val="26"/>
        </w:rPr>
        <w:t>或傳真至投信投顧公會，並來電確認，如有任何問題，歡迎洽詢本</w:t>
      </w:r>
      <w:r w:rsidR="000C74EF">
        <w:rPr>
          <w:rFonts w:ascii="Times New Roman" w:eastAsia="標楷體" w:hAnsi="Times New Roman" w:cs="Times New Roman" w:hint="eastAsia"/>
          <w:sz w:val="26"/>
          <w:szCs w:val="26"/>
        </w:rPr>
        <w:t>公</w:t>
      </w:r>
      <w:r w:rsidRPr="00A14E78">
        <w:rPr>
          <w:rFonts w:ascii="Times New Roman" w:eastAsia="標楷體" w:hAnsi="Times New Roman" w:cs="Times New Roman"/>
          <w:sz w:val="26"/>
          <w:szCs w:val="26"/>
        </w:rPr>
        <w:t>會推廣組</w:t>
      </w:r>
      <w:r w:rsidR="00EB3EAE">
        <w:rPr>
          <w:rFonts w:ascii="Times New Roman" w:eastAsia="標楷體" w:hAnsi="Times New Roman" w:cs="Times New Roman" w:hint="eastAsia"/>
          <w:sz w:val="26"/>
          <w:szCs w:val="26"/>
        </w:rPr>
        <w:t>黃先生</w:t>
      </w:r>
      <w:r w:rsidRPr="00A14E78">
        <w:rPr>
          <w:rFonts w:ascii="Times New Roman" w:eastAsia="標楷體" w:hAnsi="Times New Roman" w:cs="Times New Roman"/>
          <w:sz w:val="26"/>
          <w:szCs w:val="26"/>
        </w:rPr>
        <w:t>，電話：</w:t>
      </w:r>
      <w:r w:rsidRPr="00A14E78">
        <w:rPr>
          <w:rFonts w:ascii="Times New Roman" w:eastAsia="標楷體" w:hAnsi="Times New Roman" w:cs="Times New Roman"/>
          <w:sz w:val="26"/>
          <w:szCs w:val="26"/>
        </w:rPr>
        <w:t>02-2581-7288#50</w:t>
      </w:r>
      <w:r w:rsidR="00EB3EAE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A14E78">
        <w:rPr>
          <w:rFonts w:ascii="Times New Roman" w:eastAsia="標楷體" w:hAnsi="Times New Roman" w:cs="Times New Roman"/>
          <w:sz w:val="26"/>
          <w:szCs w:val="26"/>
        </w:rPr>
        <w:t>，傳真：</w:t>
      </w:r>
      <w:r w:rsidRPr="00A14E78">
        <w:rPr>
          <w:rFonts w:ascii="Times New Roman" w:eastAsia="標楷體" w:hAnsi="Times New Roman" w:cs="Times New Roman"/>
          <w:sz w:val="26"/>
          <w:szCs w:val="26"/>
        </w:rPr>
        <w:t>02-2581-</w:t>
      </w:r>
      <w:r w:rsidR="00A14E78" w:rsidRPr="00A14E78">
        <w:rPr>
          <w:rFonts w:ascii="Times New Roman" w:eastAsia="標楷體" w:hAnsi="Times New Roman" w:cs="Times New Roman" w:hint="eastAsia"/>
          <w:sz w:val="26"/>
          <w:szCs w:val="26"/>
        </w:rPr>
        <w:t>4305</w:t>
      </w:r>
      <w:r w:rsidRPr="00A14E78">
        <w:rPr>
          <w:rFonts w:ascii="Times New Roman" w:eastAsia="標楷體" w:hAnsi="Times New Roman" w:cs="Times New Roman"/>
          <w:sz w:val="26"/>
          <w:szCs w:val="26"/>
        </w:rPr>
        <w:t>，</w:t>
      </w:r>
      <w:r w:rsidRPr="00A14E78">
        <w:rPr>
          <w:rFonts w:ascii="Times New Roman" w:eastAsia="標楷體" w:hAnsi="Times New Roman" w:cs="Times New Roman"/>
          <w:sz w:val="26"/>
          <w:szCs w:val="26"/>
        </w:rPr>
        <w:t>e-mail</w:t>
      </w:r>
      <w:r w:rsidRPr="00A14E78">
        <w:rPr>
          <w:rFonts w:ascii="Times New Roman" w:eastAsia="標楷體" w:hAnsi="Times New Roman" w:cs="Times New Roman"/>
          <w:sz w:val="26"/>
          <w:szCs w:val="26"/>
        </w:rPr>
        <w:t>：</w:t>
      </w:r>
      <w:hyperlink r:id="rId9" w:history="1">
        <w:r w:rsidR="00A14E78" w:rsidRPr="00A14E78">
          <w:rPr>
            <w:rStyle w:val="ab"/>
            <w:rFonts w:ascii="Times New Roman" w:eastAsia="標楷體" w:hAnsi="Times New Roman"/>
            <w:sz w:val="26"/>
            <w:szCs w:val="26"/>
          </w:rPr>
          <w:t>act</w:t>
        </w:r>
        <w:r w:rsidR="00A14E78" w:rsidRPr="00A14E78">
          <w:rPr>
            <w:rStyle w:val="ab"/>
            <w:rFonts w:ascii="Times New Roman" w:eastAsia="標楷體" w:hAnsi="Times New Roman" w:hint="eastAsia"/>
            <w:sz w:val="26"/>
            <w:szCs w:val="26"/>
          </w:rPr>
          <w:t>@sitca.org.tw</w:t>
        </w:r>
      </w:hyperlink>
    </w:p>
    <w:sectPr w:rsidR="001E7E3F" w:rsidRPr="001E7E3F" w:rsidSect="007A6CE9">
      <w:footerReference w:type="default" r:id="rId10"/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CAD08" w14:textId="77777777" w:rsidR="002A0CC1" w:rsidRDefault="002A0CC1" w:rsidP="00A9472D">
      <w:r>
        <w:separator/>
      </w:r>
    </w:p>
  </w:endnote>
  <w:endnote w:type="continuationSeparator" w:id="0">
    <w:p w14:paraId="6504383F" w14:textId="77777777" w:rsidR="002A0CC1" w:rsidRDefault="002A0CC1" w:rsidP="00A9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E825" w14:textId="77777777" w:rsidR="00232AE1" w:rsidRDefault="00C5614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2AE1" w:rsidRPr="00E52F5A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2D95AB42" w14:textId="77777777" w:rsidR="00232AE1" w:rsidRDefault="00232A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8D4B" w14:textId="77777777" w:rsidR="002A0CC1" w:rsidRDefault="002A0CC1" w:rsidP="00A9472D">
      <w:r>
        <w:separator/>
      </w:r>
    </w:p>
  </w:footnote>
  <w:footnote w:type="continuationSeparator" w:id="0">
    <w:p w14:paraId="139230FA" w14:textId="77777777" w:rsidR="002A0CC1" w:rsidRDefault="002A0CC1" w:rsidP="00A94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28F"/>
    <w:multiLevelType w:val="hybridMultilevel"/>
    <w:tmpl w:val="620A82CA"/>
    <w:lvl w:ilvl="0" w:tplc="04090003">
      <w:start w:val="1"/>
      <w:numFmt w:val="bullet"/>
      <w:lvlText w:val=""/>
      <w:lvlJc w:val="left"/>
      <w:pPr>
        <w:ind w:left="10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33" w:hanging="480"/>
      </w:pPr>
      <w:rPr>
        <w:rFonts w:ascii="Wingdings" w:hAnsi="Wingdings" w:hint="default"/>
      </w:rPr>
    </w:lvl>
  </w:abstractNum>
  <w:abstractNum w:abstractNumId="1" w15:restartNumberingAfterBreak="0">
    <w:nsid w:val="10525005"/>
    <w:multiLevelType w:val="hybridMultilevel"/>
    <w:tmpl w:val="42E60250"/>
    <w:lvl w:ilvl="0" w:tplc="0409000F">
      <w:start w:val="1"/>
      <w:numFmt w:val="decimal"/>
      <w:lvlText w:val="%1."/>
      <w:lvlJc w:val="left"/>
      <w:pPr>
        <w:ind w:left="189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  <w:rPr>
        <w:rFonts w:cs="Times New Roman"/>
      </w:rPr>
    </w:lvl>
  </w:abstractNum>
  <w:abstractNum w:abstractNumId="2" w15:restartNumberingAfterBreak="0">
    <w:nsid w:val="128C326B"/>
    <w:multiLevelType w:val="hybridMultilevel"/>
    <w:tmpl w:val="42E60250"/>
    <w:lvl w:ilvl="0" w:tplc="0409000F">
      <w:start w:val="1"/>
      <w:numFmt w:val="decimal"/>
      <w:lvlText w:val="%1."/>
      <w:lvlJc w:val="left"/>
      <w:pPr>
        <w:ind w:left="189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  <w:rPr>
        <w:rFonts w:cs="Times New Roman"/>
      </w:rPr>
    </w:lvl>
  </w:abstractNum>
  <w:abstractNum w:abstractNumId="3" w15:restartNumberingAfterBreak="0">
    <w:nsid w:val="13153A38"/>
    <w:multiLevelType w:val="hybridMultilevel"/>
    <w:tmpl w:val="52168D4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F65D03"/>
    <w:multiLevelType w:val="hybridMultilevel"/>
    <w:tmpl w:val="2CF86B32"/>
    <w:lvl w:ilvl="0" w:tplc="0409000F">
      <w:start w:val="1"/>
      <w:numFmt w:val="decimal"/>
      <w:lvlText w:val="%1."/>
      <w:lvlJc w:val="left"/>
      <w:pPr>
        <w:ind w:left="1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3" w:hanging="480"/>
      </w:pPr>
    </w:lvl>
    <w:lvl w:ilvl="2" w:tplc="0409001B" w:tentative="1">
      <w:start w:val="1"/>
      <w:numFmt w:val="lowerRoman"/>
      <w:lvlText w:val="%3."/>
      <w:lvlJc w:val="right"/>
      <w:pPr>
        <w:ind w:left="2283" w:hanging="480"/>
      </w:pPr>
    </w:lvl>
    <w:lvl w:ilvl="3" w:tplc="0409000F" w:tentative="1">
      <w:start w:val="1"/>
      <w:numFmt w:val="decimal"/>
      <w:lvlText w:val="%4."/>
      <w:lvlJc w:val="left"/>
      <w:pPr>
        <w:ind w:left="2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3" w:hanging="480"/>
      </w:pPr>
    </w:lvl>
    <w:lvl w:ilvl="5" w:tplc="0409001B" w:tentative="1">
      <w:start w:val="1"/>
      <w:numFmt w:val="lowerRoman"/>
      <w:lvlText w:val="%6."/>
      <w:lvlJc w:val="right"/>
      <w:pPr>
        <w:ind w:left="3723" w:hanging="480"/>
      </w:pPr>
    </w:lvl>
    <w:lvl w:ilvl="6" w:tplc="0409000F" w:tentative="1">
      <w:start w:val="1"/>
      <w:numFmt w:val="decimal"/>
      <w:lvlText w:val="%7."/>
      <w:lvlJc w:val="left"/>
      <w:pPr>
        <w:ind w:left="4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3" w:hanging="480"/>
      </w:pPr>
    </w:lvl>
    <w:lvl w:ilvl="8" w:tplc="0409001B" w:tentative="1">
      <w:start w:val="1"/>
      <w:numFmt w:val="lowerRoman"/>
      <w:lvlText w:val="%9."/>
      <w:lvlJc w:val="right"/>
      <w:pPr>
        <w:ind w:left="5163" w:hanging="480"/>
      </w:pPr>
    </w:lvl>
  </w:abstractNum>
  <w:abstractNum w:abstractNumId="5" w15:restartNumberingAfterBreak="0">
    <w:nsid w:val="276C1E54"/>
    <w:multiLevelType w:val="hybridMultilevel"/>
    <w:tmpl w:val="6846CBA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9CE04C4"/>
    <w:multiLevelType w:val="hybridMultilevel"/>
    <w:tmpl w:val="02249B5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 w15:restartNumberingAfterBreak="0">
    <w:nsid w:val="30683F0F"/>
    <w:multiLevelType w:val="hybridMultilevel"/>
    <w:tmpl w:val="7BA02D98"/>
    <w:lvl w:ilvl="0" w:tplc="2FF676DE">
      <w:start w:val="1"/>
      <w:numFmt w:val="decimal"/>
      <w:lvlText w:val="%1."/>
      <w:lvlJc w:val="left"/>
      <w:pPr>
        <w:ind w:left="1890" w:hanging="480"/>
      </w:pPr>
      <w:rPr>
        <w:rFonts w:ascii="Times New Roman" w:hAnsi="Times New Roman" w:cs="Times New Roman" w:hint="default"/>
      </w:rPr>
    </w:lvl>
    <w:lvl w:ilvl="1" w:tplc="FAF09174">
      <w:start w:val="1"/>
      <w:numFmt w:val="decimal"/>
      <w:lvlText w:val="(%2)"/>
      <w:lvlJc w:val="left"/>
      <w:pPr>
        <w:ind w:left="2370" w:hanging="480"/>
      </w:pPr>
      <w:rPr>
        <w:rFonts w:cs="Times New Roman" w:hint="eastAsia"/>
      </w:rPr>
    </w:lvl>
    <w:lvl w:ilvl="2" w:tplc="7FBCE326">
      <w:start w:val="1"/>
      <w:numFmt w:val="taiwaneseCountingThousand"/>
      <w:lvlText w:val="(%3)"/>
      <w:lvlJc w:val="left"/>
      <w:pPr>
        <w:ind w:left="2850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3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  <w:rPr>
        <w:rFonts w:cs="Times New Roman"/>
      </w:rPr>
    </w:lvl>
  </w:abstractNum>
  <w:abstractNum w:abstractNumId="8" w15:restartNumberingAfterBreak="0">
    <w:nsid w:val="31C16796"/>
    <w:multiLevelType w:val="hybridMultilevel"/>
    <w:tmpl w:val="74EE42D0"/>
    <w:lvl w:ilvl="0" w:tplc="2FF676DE">
      <w:start w:val="1"/>
      <w:numFmt w:val="decimal"/>
      <w:lvlText w:val="%1."/>
      <w:lvlJc w:val="left"/>
      <w:pPr>
        <w:ind w:left="1890" w:hanging="480"/>
      </w:pPr>
      <w:rPr>
        <w:rFonts w:ascii="Times New Roman" w:hAnsi="Times New Roman" w:cs="Times New Roman" w:hint="default"/>
      </w:rPr>
    </w:lvl>
    <w:lvl w:ilvl="1" w:tplc="FAF09174">
      <w:start w:val="1"/>
      <w:numFmt w:val="decimal"/>
      <w:lvlText w:val="(%2)"/>
      <w:lvlJc w:val="left"/>
      <w:pPr>
        <w:ind w:left="237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  <w:rPr>
        <w:rFonts w:cs="Times New Roman"/>
      </w:rPr>
    </w:lvl>
  </w:abstractNum>
  <w:abstractNum w:abstractNumId="9" w15:restartNumberingAfterBreak="0">
    <w:nsid w:val="332E34D2"/>
    <w:multiLevelType w:val="hybridMultilevel"/>
    <w:tmpl w:val="E18EAFBE"/>
    <w:lvl w:ilvl="0" w:tplc="FD368306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B6326C"/>
    <w:multiLevelType w:val="hybridMultilevel"/>
    <w:tmpl w:val="3A1A71BA"/>
    <w:lvl w:ilvl="0" w:tplc="E82C9C7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5E984060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35D855F9"/>
    <w:multiLevelType w:val="hybridMultilevel"/>
    <w:tmpl w:val="74EE42D0"/>
    <w:lvl w:ilvl="0" w:tplc="2FF676DE">
      <w:start w:val="1"/>
      <w:numFmt w:val="decimal"/>
      <w:lvlText w:val="%1."/>
      <w:lvlJc w:val="left"/>
      <w:pPr>
        <w:ind w:left="1890" w:hanging="480"/>
      </w:pPr>
      <w:rPr>
        <w:rFonts w:ascii="Times New Roman" w:hAnsi="Times New Roman" w:cs="Times New Roman" w:hint="default"/>
      </w:rPr>
    </w:lvl>
    <w:lvl w:ilvl="1" w:tplc="FAF09174">
      <w:start w:val="1"/>
      <w:numFmt w:val="decimal"/>
      <w:lvlText w:val="(%2)"/>
      <w:lvlJc w:val="left"/>
      <w:pPr>
        <w:ind w:left="237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  <w:rPr>
        <w:rFonts w:cs="Times New Roman"/>
      </w:rPr>
    </w:lvl>
  </w:abstractNum>
  <w:abstractNum w:abstractNumId="12" w15:restartNumberingAfterBreak="0">
    <w:nsid w:val="3C6645E8"/>
    <w:multiLevelType w:val="hybridMultilevel"/>
    <w:tmpl w:val="98BE2E24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E701C52"/>
    <w:multiLevelType w:val="hybridMultilevel"/>
    <w:tmpl w:val="3058171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466B3A4D"/>
    <w:multiLevelType w:val="hybridMultilevel"/>
    <w:tmpl w:val="6D7497D4"/>
    <w:lvl w:ilvl="0" w:tplc="C9D0C1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AF09174">
      <w:start w:val="1"/>
      <w:numFmt w:val="decimal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515F65D8"/>
    <w:multiLevelType w:val="hybridMultilevel"/>
    <w:tmpl w:val="CDF4A286"/>
    <w:lvl w:ilvl="0" w:tplc="FD900432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56EB2F8D"/>
    <w:multiLevelType w:val="hybridMultilevel"/>
    <w:tmpl w:val="F42A75BE"/>
    <w:lvl w:ilvl="0" w:tplc="20DC092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59C470AA"/>
    <w:multiLevelType w:val="hybridMultilevel"/>
    <w:tmpl w:val="1682C2E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5BD011B1"/>
    <w:multiLevelType w:val="hybridMultilevel"/>
    <w:tmpl w:val="BD9A44BA"/>
    <w:lvl w:ilvl="0" w:tplc="0409000F">
      <w:start w:val="1"/>
      <w:numFmt w:val="decimal"/>
      <w:lvlText w:val="%1."/>
      <w:lvlJc w:val="left"/>
      <w:pPr>
        <w:ind w:left="133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19" w15:restartNumberingAfterBreak="0">
    <w:nsid w:val="62E254BA"/>
    <w:multiLevelType w:val="hybridMultilevel"/>
    <w:tmpl w:val="FC2E05E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652500CE"/>
    <w:multiLevelType w:val="hybridMultilevel"/>
    <w:tmpl w:val="FE303D8A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1" w15:restartNumberingAfterBreak="0">
    <w:nsid w:val="66731700"/>
    <w:multiLevelType w:val="hybridMultilevel"/>
    <w:tmpl w:val="42E60250"/>
    <w:lvl w:ilvl="0" w:tplc="0409000F">
      <w:start w:val="1"/>
      <w:numFmt w:val="decimal"/>
      <w:lvlText w:val="%1."/>
      <w:lvlJc w:val="left"/>
      <w:pPr>
        <w:ind w:left="189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  <w:rPr>
        <w:rFonts w:cs="Times New Roman"/>
      </w:rPr>
    </w:lvl>
  </w:abstractNum>
  <w:abstractNum w:abstractNumId="22" w15:restartNumberingAfterBreak="0">
    <w:nsid w:val="683A57A1"/>
    <w:multiLevelType w:val="hybridMultilevel"/>
    <w:tmpl w:val="42E60250"/>
    <w:lvl w:ilvl="0" w:tplc="0409000F">
      <w:start w:val="1"/>
      <w:numFmt w:val="decimal"/>
      <w:lvlText w:val="%1."/>
      <w:lvlJc w:val="left"/>
      <w:pPr>
        <w:ind w:left="189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  <w:rPr>
        <w:rFonts w:cs="Times New Roman"/>
      </w:rPr>
    </w:lvl>
  </w:abstractNum>
  <w:abstractNum w:abstractNumId="23" w15:restartNumberingAfterBreak="0">
    <w:nsid w:val="7EB12A7A"/>
    <w:multiLevelType w:val="hybridMultilevel"/>
    <w:tmpl w:val="603C6A32"/>
    <w:lvl w:ilvl="0" w:tplc="963E5D5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lang w:val="en-US"/>
      </w:rPr>
    </w:lvl>
    <w:lvl w:ilvl="1" w:tplc="FD900432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298027971">
    <w:abstractNumId w:val="23"/>
  </w:num>
  <w:num w:numId="2" w16cid:durableId="1663240229">
    <w:abstractNumId w:val="16"/>
  </w:num>
  <w:num w:numId="3" w16cid:durableId="876041493">
    <w:abstractNumId w:val="1"/>
  </w:num>
  <w:num w:numId="4" w16cid:durableId="258099832">
    <w:abstractNumId w:val="21"/>
  </w:num>
  <w:num w:numId="5" w16cid:durableId="54009453">
    <w:abstractNumId w:val="22"/>
  </w:num>
  <w:num w:numId="6" w16cid:durableId="1550533348">
    <w:abstractNumId w:val="11"/>
  </w:num>
  <w:num w:numId="7" w16cid:durableId="1293948650">
    <w:abstractNumId w:val="20"/>
  </w:num>
  <w:num w:numId="8" w16cid:durableId="1772773812">
    <w:abstractNumId w:val="8"/>
  </w:num>
  <w:num w:numId="9" w16cid:durableId="1326282960">
    <w:abstractNumId w:val="7"/>
  </w:num>
  <w:num w:numId="10" w16cid:durableId="139615049">
    <w:abstractNumId w:val="19"/>
  </w:num>
  <w:num w:numId="11" w16cid:durableId="281546022">
    <w:abstractNumId w:val="17"/>
  </w:num>
  <w:num w:numId="12" w16cid:durableId="1570798998">
    <w:abstractNumId w:val="13"/>
  </w:num>
  <w:num w:numId="13" w16cid:durableId="871455597">
    <w:abstractNumId w:val="6"/>
  </w:num>
  <w:num w:numId="14" w16cid:durableId="593393239">
    <w:abstractNumId w:val="2"/>
  </w:num>
  <w:num w:numId="15" w16cid:durableId="336999092">
    <w:abstractNumId w:val="14"/>
  </w:num>
  <w:num w:numId="16" w16cid:durableId="1486434376">
    <w:abstractNumId w:val="0"/>
  </w:num>
  <w:num w:numId="17" w16cid:durableId="98764027">
    <w:abstractNumId w:val="18"/>
  </w:num>
  <w:num w:numId="18" w16cid:durableId="1536768703">
    <w:abstractNumId w:val="5"/>
  </w:num>
  <w:num w:numId="19" w16cid:durableId="390691534">
    <w:abstractNumId w:val="15"/>
  </w:num>
  <w:num w:numId="20" w16cid:durableId="28343502">
    <w:abstractNumId w:val="12"/>
  </w:num>
  <w:num w:numId="21" w16cid:durableId="457530584">
    <w:abstractNumId w:val="4"/>
  </w:num>
  <w:num w:numId="22" w16cid:durableId="252250732">
    <w:abstractNumId w:val="9"/>
  </w:num>
  <w:num w:numId="23" w16cid:durableId="2016614807">
    <w:abstractNumId w:val="3"/>
  </w:num>
  <w:num w:numId="24" w16cid:durableId="20830225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3F"/>
    <w:rsid w:val="00011206"/>
    <w:rsid w:val="00011F68"/>
    <w:rsid w:val="000205FB"/>
    <w:rsid w:val="000458FF"/>
    <w:rsid w:val="00055FC9"/>
    <w:rsid w:val="000568D7"/>
    <w:rsid w:val="00067073"/>
    <w:rsid w:val="00083C41"/>
    <w:rsid w:val="000B2E42"/>
    <w:rsid w:val="000B3927"/>
    <w:rsid w:val="000C21B6"/>
    <w:rsid w:val="000C74EF"/>
    <w:rsid w:val="000C7EB3"/>
    <w:rsid w:val="000D1DDD"/>
    <w:rsid w:val="000D2C82"/>
    <w:rsid w:val="000D7937"/>
    <w:rsid w:val="0010267C"/>
    <w:rsid w:val="00102916"/>
    <w:rsid w:val="001400D6"/>
    <w:rsid w:val="00142353"/>
    <w:rsid w:val="00147ABD"/>
    <w:rsid w:val="00177127"/>
    <w:rsid w:val="001819AE"/>
    <w:rsid w:val="001A2079"/>
    <w:rsid w:val="001A29BF"/>
    <w:rsid w:val="001B0932"/>
    <w:rsid w:val="001B280B"/>
    <w:rsid w:val="001B755B"/>
    <w:rsid w:val="001E068B"/>
    <w:rsid w:val="001E5C1C"/>
    <w:rsid w:val="001E7E3F"/>
    <w:rsid w:val="002012CD"/>
    <w:rsid w:val="00210813"/>
    <w:rsid w:val="002127B2"/>
    <w:rsid w:val="00217772"/>
    <w:rsid w:val="00221C9A"/>
    <w:rsid w:val="00225A42"/>
    <w:rsid w:val="00232AE1"/>
    <w:rsid w:val="00246FCB"/>
    <w:rsid w:val="00262FE9"/>
    <w:rsid w:val="0027531B"/>
    <w:rsid w:val="00286C90"/>
    <w:rsid w:val="002A0CC1"/>
    <w:rsid w:val="002A17E1"/>
    <w:rsid w:val="002C33E5"/>
    <w:rsid w:val="002E4CA4"/>
    <w:rsid w:val="002E5BD6"/>
    <w:rsid w:val="002F2B24"/>
    <w:rsid w:val="002F76D5"/>
    <w:rsid w:val="00300B88"/>
    <w:rsid w:val="00313C62"/>
    <w:rsid w:val="0032335C"/>
    <w:rsid w:val="003334DA"/>
    <w:rsid w:val="003415A2"/>
    <w:rsid w:val="00347527"/>
    <w:rsid w:val="00350A77"/>
    <w:rsid w:val="00375192"/>
    <w:rsid w:val="00383750"/>
    <w:rsid w:val="00385814"/>
    <w:rsid w:val="00392062"/>
    <w:rsid w:val="003B5133"/>
    <w:rsid w:val="003B5BA5"/>
    <w:rsid w:val="003C563D"/>
    <w:rsid w:val="003C58A3"/>
    <w:rsid w:val="003D28B6"/>
    <w:rsid w:val="003D44C2"/>
    <w:rsid w:val="003F3447"/>
    <w:rsid w:val="003F5EE1"/>
    <w:rsid w:val="0041444F"/>
    <w:rsid w:val="00415065"/>
    <w:rsid w:val="00416C43"/>
    <w:rsid w:val="00420843"/>
    <w:rsid w:val="00430737"/>
    <w:rsid w:val="00434DB0"/>
    <w:rsid w:val="00445C02"/>
    <w:rsid w:val="00471F7F"/>
    <w:rsid w:val="00486238"/>
    <w:rsid w:val="004955F8"/>
    <w:rsid w:val="004A3C53"/>
    <w:rsid w:val="004D6E1D"/>
    <w:rsid w:val="004E48A9"/>
    <w:rsid w:val="004F40B4"/>
    <w:rsid w:val="004F6DD6"/>
    <w:rsid w:val="00505D84"/>
    <w:rsid w:val="00511C3D"/>
    <w:rsid w:val="00512C89"/>
    <w:rsid w:val="0053565E"/>
    <w:rsid w:val="005470CB"/>
    <w:rsid w:val="0055638D"/>
    <w:rsid w:val="0056716F"/>
    <w:rsid w:val="0057323D"/>
    <w:rsid w:val="005820B6"/>
    <w:rsid w:val="00586ADC"/>
    <w:rsid w:val="005B0ABE"/>
    <w:rsid w:val="005B5B41"/>
    <w:rsid w:val="005B629B"/>
    <w:rsid w:val="005C32D3"/>
    <w:rsid w:val="005C4AE2"/>
    <w:rsid w:val="005D6BB8"/>
    <w:rsid w:val="005E40E4"/>
    <w:rsid w:val="005E5534"/>
    <w:rsid w:val="005E786D"/>
    <w:rsid w:val="005E7CE8"/>
    <w:rsid w:val="005F75BE"/>
    <w:rsid w:val="00621CCA"/>
    <w:rsid w:val="0063097C"/>
    <w:rsid w:val="00640D53"/>
    <w:rsid w:val="00650607"/>
    <w:rsid w:val="00666FB6"/>
    <w:rsid w:val="00675CA0"/>
    <w:rsid w:val="00684D20"/>
    <w:rsid w:val="006A2707"/>
    <w:rsid w:val="006B5740"/>
    <w:rsid w:val="006C66CA"/>
    <w:rsid w:val="006E299E"/>
    <w:rsid w:val="006E3AC7"/>
    <w:rsid w:val="006E731B"/>
    <w:rsid w:val="006E7388"/>
    <w:rsid w:val="006F2D2A"/>
    <w:rsid w:val="0070665F"/>
    <w:rsid w:val="00707B1A"/>
    <w:rsid w:val="0071129C"/>
    <w:rsid w:val="00725A92"/>
    <w:rsid w:val="00727572"/>
    <w:rsid w:val="00727C03"/>
    <w:rsid w:val="00732220"/>
    <w:rsid w:val="00744189"/>
    <w:rsid w:val="00744576"/>
    <w:rsid w:val="007456B5"/>
    <w:rsid w:val="00773652"/>
    <w:rsid w:val="0078291A"/>
    <w:rsid w:val="00796960"/>
    <w:rsid w:val="007A13A6"/>
    <w:rsid w:val="007A2F17"/>
    <w:rsid w:val="007A5272"/>
    <w:rsid w:val="007A6CE9"/>
    <w:rsid w:val="007B47FD"/>
    <w:rsid w:val="007C0B74"/>
    <w:rsid w:val="007C0E06"/>
    <w:rsid w:val="007D17AB"/>
    <w:rsid w:val="007D49ED"/>
    <w:rsid w:val="007F5C47"/>
    <w:rsid w:val="008114B5"/>
    <w:rsid w:val="00843D48"/>
    <w:rsid w:val="00854518"/>
    <w:rsid w:val="00856419"/>
    <w:rsid w:val="00867E1D"/>
    <w:rsid w:val="00886771"/>
    <w:rsid w:val="00894E55"/>
    <w:rsid w:val="00897AD7"/>
    <w:rsid w:val="008A002C"/>
    <w:rsid w:val="008B65E0"/>
    <w:rsid w:val="008C281A"/>
    <w:rsid w:val="008E55C7"/>
    <w:rsid w:val="009015A8"/>
    <w:rsid w:val="00910A31"/>
    <w:rsid w:val="0091133D"/>
    <w:rsid w:val="0092223B"/>
    <w:rsid w:val="009535EC"/>
    <w:rsid w:val="009A7E1A"/>
    <w:rsid w:val="009C102B"/>
    <w:rsid w:val="009C7451"/>
    <w:rsid w:val="009D4E5B"/>
    <w:rsid w:val="009D577E"/>
    <w:rsid w:val="009D61D3"/>
    <w:rsid w:val="009E2EBE"/>
    <w:rsid w:val="009E334B"/>
    <w:rsid w:val="009E44A5"/>
    <w:rsid w:val="009F4AA0"/>
    <w:rsid w:val="00A14E78"/>
    <w:rsid w:val="00A210F8"/>
    <w:rsid w:val="00A217C5"/>
    <w:rsid w:val="00A263AF"/>
    <w:rsid w:val="00A27F01"/>
    <w:rsid w:val="00A30CA2"/>
    <w:rsid w:val="00A36E7F"/>
    <w:rsid w:val="00A43BD8"/>
    <w:rsid w:val="00A455CB"/>
    <w:rsid w:val="00A46C69"/>
    <w:rsid w:val="00A55D5F"/>
    <w:rsid w:val="00A915BA"/>
    <w:rsid w:val="00A9269A"/>
    <w:rsid w:val="00A9472D"/>
    <w:rsid w:val="00A97A1C"/>
    <w:rsid w:val="00AA28A5"/>
    <w:rsid w:val="00AA310E"/>
    <w:rsid w:val="00AA469E"/>
    <w:rsid w:val="00AA50E2"/>
    <w:rsid w:val="00AA7F96"/>
    <w:rsid w:val="00AB53E0"/>
    <w:rsid w:val="00AB6124"/>
    <w:rsid w:val="00AD0CF9"/>
    <w:rsid w:val="00AD331A"/>
    <w:rsid w:val="00B04694"/>
    <w:rsid w:val="00B234FA"/>
    <w:rsid w:val="00B40049"/>
    <w:rsid w:val="00B45311"/>
    <w:rsid w:val="00B45444"/>
    <w:rsid w:val="00B608D8"/>
    <w:rsid w:val="00B80F26"/>
    <w:rsid w:val="00B90EB4"/>
    <w:rsid w:val="00B94F1E"/>
    <w:rsid w:val="00B96F9D"/>
    <w:rsid w:val="00BA622D"/>
    <w:rsid w:val="00BC2E2A"/>
    <w:rsid w:val="00BE4F4C"/>
    <w:rsid w:val="00BF320F"/>
    <w:rsid w:val="00C10A0D"/>
    <w:rsid w:val="00C226E7"/>
    <w:rsid w:val="00C34AB8"/>
    <w:rsid w:val="00C35930"/>
    <w:rsid w:val="00C35B94"/>
    <w:rsid w:val="00C56145"/>
    <w:rsid w:val="00CA2DFE"/>
    <w:rsid w:val="00CB4BE9"/>
    <w:rsid w:val="00CB7089"/>
    <w:rsid w:val="00CC1EBB"/>
    <w:rsid w:val="00CC2967"/>
    <w:rsid w:val="00CC337E"/>
    <w:rsid w:val="00D01B35"/>
    <w:rsid w:val="00D2247D"/>
    <w:rsid w:val="00D23CE0"/>
    <w:rsid w:val="00D40F21"/>
    <w:rsid w:val="00D41F88"/>
    <w:rsid w:val="00D57305"/>
    <w:rsid w:val="00D63863"/>
    <w:rsid w:val="00D80320"/>
    <w:rsid w:val="00D9033D"/>
    <w:rsid w:val="00D96F68"/>
    <w:rsid w:val="00DB3ED7"/>
    <w:rsid w:val="00DC0558"/>
    <w:rsid w:val="00DC6F18"/>
    <w:rsid w:val="00DE4936"/>
    <w:rsid w:val="00DE78D3"/>
    <w:rsid w:val="00DF0097"/>
    <w:rsid w:val="00E004BF"/>
    <w:rsid w:val="00E12E24"/>
    <w:rsid w:val="00E13B48"/>
    <w:rsid w:val="00E142CA"/>
    <w:rsid w:val="00E163C3"/>
    <w:rsid w:val="00E52F5A"/>
    <w:rsid w:val="00E536BB"/>
    <w:rsid w:val="00E71E3F"/>
    <w:rsid w:val="00E85747"/>
    <w:rsid w:val="00E877F5"/>
    <w:rsid w:val="00EA03EE"/>
    <w:rsid w:val="00EB2AEF"/>
    <w:rsid w:val="00EB3EAE"/>
    <w:rsid w:val="00EB47B4"/>
    <w:rsid w:val="00EB4D21"/>
    <w:rsid w:val="00EC5CC2"/>
    <w:rsid w:val="00ED1A79"/>
    <w:rsid w:val="00EF25C8"/>
    <w:rsid w:val="00F12400"/>
    <w:rsid w:val="00F20026"/>
    <w:rsid w:val="00F24DEB"/>
    <w:rsid w:val="00F41A8A"/>
    <w:rsid w:val="00F54F29"/>
    <w:rsid w:val="00F7018E"/>
    <w:rsid w:val="00F81428"/>
    <w:rsid w:val="00F84CFD"/>
    <w:rsid w:val="00FD3413"/>
    <w:rsid w:val="00FD68BD"/>
    <w:rsid w:val="00FD7A3F"/>
    <w:rsid w:val="00FE0982"/>
    <w:rsid w:val="00FE1FAB"/>
    <w:rsid w:val="00FE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480784"/>
  <w15:docId w15:val="{DB93386B-9888-4D7D-AC7B-ACD9F910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E2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72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A9472D"/>
    <w:rPr>
      <w:sz w:val="20"/>
    </w:rPr>
  </w:style>
  <w:style w:type="paragraph" w:styleId="a5">
    <w:name w:val="footer"/>
    <w:basedOn w:val="a"/>
    <w:link w:val="a6"/>
    <w:uiPriority w:val="99"/>
    <w:rsid w:val="00A9472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A9472D"/>
    <w:rPr>
      <w:sz w:val="20"/>
    </w:rPr>
  </w:style>
  <w:style w:type="paragraph" w:styleId="a7">
    <w:name w:val="List Paragraph"/>
    <w:basedOn w:val="a"/>
    <w:uiPriority w:val="99"/>
    <w:qFormat/>
    <w:rsid w:val="007A5272"/>
    <w:pPr>
      <w:ind w:leftChars="200" w:left="480"/>
    </w:pPr>
  </w:style>
  <w:style w:type="table" w:styleId="a8">
    <w:name w:val="Table Grid"/>
    <w:basedOn w:val="a1"/>
    <w:uiPriority w:val="99"/>
    <w:rsid w:val="006E3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263AF"/>
    <w:rPr>
      <w:rFonts w:ascii="Cambria" w:hAnsi="Cambria"/>
      <w:kern w:val="0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A263AF"/>
    <w:rPr>
      <w:rFonts w:ascii="Cambria" w:eastAsia="新細明體" w:hAnsi="Cambria"/>
      <w:sz w:val="18"/>
    </w:rPr>
  </w:style>
  <w:style w:type="paragraph" w:styleId="Web">
    <w:name w:val="Normal (Web)"/>
    <w:basedOn w:val="a"/>
    <w:uiPriority w:val="99"/>
    <w:semiHidden/>
    <w:rsid w:val="00A263A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Hyperlink"/>
    <w:uiPriority w:val="99"/>
    <w:rsid w:val="00867E1D"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semiHidden/>
    <w:rsid w:val="005B629B"/>
    <w:pPr>
      <w:spacing w:before="100" w:line="480" w:lineRule="exact"/>
      <w:ind w:leftChars="224" w:left="538" w:firstLineChars="200" w:firstLine="560"/>
      <w:jc w:val="both"/>
    </w:pPr>
    <w:rPr>
      <w:rFonts w:ascii="華康細圓體" w:eastAsia="華康細圓體" w:hAnsi="Arial" w:cs="Arial"/>
      <w:sz w:val="28"/>
      <w:szCs w:val="24"/>
    </w:rPr>
  </w:style>
  <w:style w:type="character" w:customStyle="1" w:styleId="ad">
    <w:name w:val="本文縮排 字元"/>
    <w:link w:val="ac"/>
    <w:semiHidden/>
    <w:rsid w:val="005B629B"/>
    <w:rPr>
      <w:rFonts w:ascii="華康細圓體" w:eastAsia="華康細圓體" w:hAnsi="Arial" w:cs="Arial"/>
      <w:sz w:val="28"/>
      <w:szCs w:val="24"/>
    </w:rPr>
  </w:style>
  <w:style w:type="character" w:styleId="ae">
    <w:name w:val="Unresolved Mention"/>
    <w:uiPriority w:val="99"/>
    <w:semiHidden/>
    <w:unhideWhenUsed/>
    <w:rsid w:val="00A14E7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E55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5167">
                  <w:marLeft w:val="825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99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ca.surveycake.biz/s/eLGk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ct@sitca.org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1756</TotalTime>
  <Pages>2</Pages>
  <Words>972</Words>
  <Characters>382</Characters>
  <Application>Microsoft Office Word</Application>
  <DocSecurity>0</DocSecurity>
  <Lines>3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u940100</dc:creator>
  <cp:keywords/>
  <dc:description/>
  <cp:lastModifiedBy>投信投顧公會 黃柏豪</cp:lastModifiedBy>
  <cp:revision>9</cp:revision>
  <cp:lastPrinted>2024-08-09T01:25:00Z</cp:lastPrinted>
  <dcterms:created xsi:type="dcterms:W3CDTF">2025-08-04T03:12:00Z</dcterms:created>
  <dcterms:modified xsi:type="dcterms:W3CDTF">2025-08-12T06:33:00Z</dcterms:modified>
</cp:coreProperties>
</file>